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32695" w14:textId="77777777" w:rsidR="00D93D35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УТВЕРЖДАЮ</w:t>
      </w:r>
    </w:p>
    <w:p w14:paraId="187BFB72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Заведующий МБДОУ ДС №1</w:t>
      </w:r>
    </w:p>
    <w:p w14:paraId="676A0BAB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_____ Е.Н. Покидько</w:t>
      </w:r>
    </w:p>
    <w:p w14:paraId="6A4E955B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Приказ № ____ от ______________</w:t>
      </w:r>
    </w:p>
    <w:p w14:paraId="63C4B606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</w:p>
    <w:p w14:paraId="0C87E896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</w:p>
    <w:p w14:paraId="54F28541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</w:p>
    <w:p w14:paraId="76EEE261" w14:textId="77777777" w:rsidR="001E1CEF" w:rsidRPr="006C7653" w:rsidRDefault="001E1CEF" w:rsidP="001E1CEF">
      <w:pPr>
        <w:jc w:val="center"/>
        <w:rPr>
          <w:rFonts w:ascii="Times New Roman" w:hAnsi="Times New Roman" w:cs="Times New Roman"/>
          <w:sz w:val="32"/>
          <w:szCs w:val="32"/>
        </w:rPr>
      </w:pPr>
      <w:r w:rsidRPr="006C7653">
        <w:rPr>
          <w:rFonts w:ascii="Times New Roman" w:hAnsi="Times New Roman" w:cs="Times New Roman"/>
          <w:sz w:val="32"/>
          <w:szCs w:val="32"/>
        </w:rPr>
        <w:t>ПРОГРАММА РАВИТИЯ</w:t>
      </w:r>
    </w:p>
    <w:p w14:paraId="456FA64A" w14:textId="77777777" w:rsidR="001E1CEF" w:rsidRPr="006C7653" w:rsidRDefault="001E1CEF" w:rsidP="001E1CEF">
      <w:pPr>
        <w:jc w:val="center"/>
        <w:rPr>
          <w:rFonts w:ascii="Times New Roman" w:hAnsi="Times New Roman" w:cs="Times New Roman"/>
          <w:sz w:val="32"/>
          <w:szCs w:val="32"/>
        </w:rPr>
      </w:pPr>
      <w:r w:rsidRPr="006C7653">
        <w:rPr>
          <w:rFonts w:ascii="Times New Roman" w:hAnsi="Times New Roman" w:cs="Times New Roman"/>
          <w:sz w:val="32"/>
          <w:szCs w:val="32"/>
        </w:rPr>
        <w:t xml:space="preserve">Муниципального бюджетного дошкольного образовательного учреждения </w:t>
      </w:r>
      <w:r w:rsidRPr="006C7653">
        <w:rPr>
          <w:rFonts w:ascii="Times New Roman" w:hAnsi="Times New Roman" w:cs="Times New Roman"/>
          <w:sz w:val="32"/>
          <w:szCs w:val="32"/>
        </w:rPr>
        <w:br/>
        <w:t>«Детский сад №1» с. Черниговка</w:t>
      </w:r>
    </w:p>
    <w:p w14:paraId="674B32E2" w14:textId="77777777" w:rsidR="001E1CEF" w:rsidRPr="006C7653" w:rsidRDefault="001E1CEF" w:rsidP="001E1CEF">
      <w:pPr>
        <w:jc w:val="center"/>
        <w:rPr>
          <w:rFonts w:ascii="Times New Roman" w:hAnsi="Times New Roman" w:cs="Times New Roman"/>
          <w:sz w:val="32"/>
          <w:szCs w:val="32"/>
        </w:rPr>
      </w:pPr>
      <w:r w:rsidRPr="006C7653">
        <w:rPr>
          <w:rFonts w:ascii="Times New Roman" w:hAnsi="Times New Roman" w:cs="Times New Roman"/>
          <w:sz w:val="32"/>
          <w:szCs w:val="32"/>
        </w:rPr>
        <w:t>на 2022-2026 гг.</w:t>
      </w:r>
    </w:p>
    <w:p w14:paraId="4AEBE550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56C90667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79077D2C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2F5A066F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2BB59722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7073BFC7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239119A0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1090CAFF" w14:textId="77777777" w:rsidR="001E1CEF" w:rsidRPr="006C7653" w:rsidRDefault="001E1CEF" w:rsidP="001E1CEF">
      <w:pPr>
        <w:jc w:val="center"/>
        <w:rPr>
          <w:rFonts w:ascii="Times New Roman" w:hAnsi="Times New Roman" w:cs="Times New Roman"/>
        </w:rPr>
      </w:pPr>
    </w:p>
    <w:p w14:paraId="1DC85123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Принята на педагогическом совете МБДОУ ДС №1</w:t>
      </w:r>
    </w:p>
    <w:p w14:paraId="28DD5D8B" w14:textId="77777777" w:rsidR="001E1CEF" w:rsidRPr="006C7653" w:rsidRDefault="001E1CEF" w:rsidP="001E1CEF">
      <w:pPr>
        <w:jc w:val="right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Протокол № ____ от __________</w:t>
      </w:r>
    </w:p>
    <w:p w14:paraId="4F5A6F51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5B6D5DC0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0DB27B1A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13293A96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2FB9516D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7375A0A1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02A03F1F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58A23AD6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62B814E2" w14:textId="77777777" w:rsidR="006C7653" w:rsidRPr="006C7653" w:rsidRDefault="006C7653" w:rsidP="001E1CEF">
      <w:pPr>
        <w:jc w:val="right"/>
        <w:rPr>
          <w:rFonts w:ascii="Times New Roman" w:hAnsi="Times New Roman" w:cs="Times New Roman"/>
        </w:rPr>
      </w:pPr>
    </w:p>
    <w:p w14:paraId="4B061D95" w14:textId="77777777" w:rsidR="006C7653" w:rsidRPr="006C7653" w:rsidRDefault="006C7653" w:rsidP="006C7653">
      <w:pPr>
        <w:rPr>
          <w:rFonts w:ascii="Times New Roman" w:hAnsi="Times New Roman" w:cs="Times New Roman"/>
        </w:rPr>
      </w:pPr>
    </w:p>
    <w:p w14:paraId="44A9C428" w14:textId="77777777" w:rsidR="006C7653" w:rsidRDefault="006C7653" w:rsidP="006C7653">
      <w:pPr>
        <w:jc w:val="center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с. Черниговка 2022</w:t>
      </w:r>
      <w:r>
        <w:rPr>
          <w:rFonts w:ascii="Times New Roman" w:hAnsi="Times New Roman" w:cs="Times New Roman"/>
        </w:rPr>
        <w:t>г.</w:t>
      </w:r>
    </w:p>
    <w:p w14:paraId="3FD70301" w14:textId="77777777" w:rsidR="006C7653" w:rsidRPr="006C7653" w:rsidRDefault="006C7653" w:rsidP="006C76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653">
        <w:rPr>
          <w:rFonts w:ascii="Times New Roman" w:hAnsi="Times New Roman" w:cs="Times New Roman"/>
          <w:sz w:val="24"/>
          <w:szCs w:val="24"/>
        </w:rPr>
        <w:lastRenderedPageBreak/>
        <w:t>Паспорт Программы развития ДОУ  на 2022-2026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7419"/>
      </w:tblGrid>
      <w:tr w:rsidR="006C7653" w:rsidRPr="006C7653" w14:paraId="2114881D" w14:textId="77777777" w:rsidTr="006C7653">
        <w:tc>
          <w:tcPr>
            <w:tcW w:w="1696" w:type="dxa"/>
          </w:tcPr>
          <w:p w14:paraId="369B1A5A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5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9" w:type="dxa"/>
          </w:tcPr>
          <w:p w14:paraId="774EB221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бюджетного дошкольного образовательного учреждения «Детский сад №1» с. Черниговка</w:t>
            </w:r>
          </w:p>
        </w:tc>
      </w:tr>
      <w:tr w:rsidR="006C7653" w:rsidRPr="006C7653" w14:paraId="1860041C" w14:textId="77777777" w:rsidTr="006C7653">
        <w:tc>
          <w:tcPr>
            <w:tcW w:w="1696" w:type="dxa"/>
          </w:tcPr>
          <w:p w14:paraId="2BB67835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ДОУ</w:t>
            </w:r>
          </w:p>
        </w:tc>
        <w:tc>
          <w:tcPr>
            <w:tcW w:w="7649" w:type="dxa"/>
          </w:tcPr>
          <w:p w14:paraId="122E6186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права каждого ребенка на качественное и доступное образование, обеспечение условий для личностного развития и проживания дошкольного детства, как самоценного периода жизни, охраны и укрепления его здоровья</w:t>
            </w:r>
          </w:p>
        </w:tc>
      </w:tr>
      <w:tr w:rsidR="006C7653" w:rsidRPr="006C7653" w14:paraId="45E0328B" w14:textId="77777777" w:rsidTr="006C7653">
        <w:tc>
          <w:tcPr>
            <w:tcW w:w="1696" w:type="dxa"/>
          </w:tcPr>
          <w:p w14:paraId="368A6304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ДОУ</w:t>
            </w:r>
          </w:p>
        </w:tc>
        <w:tc>
          <w:tcPr>
            <w:tcW w:w="7649" w:type="dxa"/>
          </w:tcPr>
          <w:p w14:paraId="760556CF" w14:textId="77777777" w:rsidR="006C7653" w:rsidRPr="006C7653" w:rsidRDefault="006C765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дети рождаются быть успешными. </w:t>
            </w:r>
            <w:r w:rsidR="00076FBB">
              <w:rPr>
                <w:rFonts w:ascii="Times New Roman" w:hAnsi="Times New Roman" w:cs="Times New Roman"/>
                <w:sz w:val="24"/>
                <w:szCs w:val="24"/>
              </w:rPr>
              <w:t>Единственное, в чем они нуждаются, - это в вере в них». М. Коллинз</w:t>
            </w:r>
          </w:p>
        </w:tc>
      </w:tr>
      <w:tr w:rsidR="006C7653" w:rsidRPr="006C7653" w14:paraId="40965AC5" w14:textId="77777777" w:rsidTr="006C7653">
        <w:tc>
          <w:tcPr>
            <w:tcW w:w="1696" w:type="dxa"/>
          </w:tcPr>
          <w:p w14:paraId="44FFD557" w14:textId="77777777" w:rsidR="006C7653" w:rsidRPr="006C7653" w:rsidRDefault="00076FB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концептуальная идея</w:t>
            </w:r>
          </w:p>
        </w:tc>
        <w:tc>
          <w:tcPr>
            <w:tcW w:w="7649" w:type="dxa"/>
          </w:tcPr>
          <w:p w14:paraId="25A83217" w14:textId="77777777" w:rsidR="006C7653" w:rsidRPr="006C7653" w:rsidRDefault="00076FB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дошкольном детстве ребенок приобретает систему ценностных ориентиров, во многом определяющих жизненный путь человека</w:t>
            </w:r>
          </w:p>
        </w:tc>
      </w:tr>
      <w:tr w:rsidR="006C7653" w:rsidRPr="006C7653" w14:paraId="5F5813A6" w14:textId="77777777" w:rsidTr="006C7653">
        <w:tc>
          <w:tcPr>
            <w:tcW w:w="1696" w:type="dxa"/>
          </w:tcPr>
          <w:p w14:paraId="63251D2B" w14:textId="77777777" w:rsidR="006C7653" w:rsidRPr="006C7653" w:rsidRDefault="00076FB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649" w:type="dxa"/>
          </w:tcPr>
          <w:p w14:paraId="21DCE027" w14:textId="77777777" w:rsidR="006C7653" w:rsidRDefault="00712C78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12C78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29.12.2012г. № 273-ФЗ «Об образовании в Российской Федерации», ст. 28</w:t>
            </w:r>
          </w:p>
          <w:p w14:paraId="318FF05E" w14:textId="77777777" w:rsidR="00712C78" w:rsidRDefault="00712C78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 Министерства труда и социальной защиты Российской Федерации от 18 октября 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14:paraId="7A050276" w14:textId="77777777" w:rsidR="00712C78" w:rsidRDefault="00712C78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3.Постановление Правительства РФ от 26 декабря 2017 № 1642 «Об утверждении государственной программы Российской Федерации «Развитие образования»</w:t>
            </w:r>
            <w:r w:rsidR="00A15623">
              <w:rPr>
                <w:rFonts w:ascii="Times New Roman" w:hAnsi="Times New Roman" w:cs="Times New Roman"/>
                <w:sz w:val="24"/>
                <w:szCs w:val="24"/>
              </w:rPr>
              <w:t>» (сроки реализации 2018-2025)</w:t>
            </w:r>
          </w:p>
          <w:p w14:paraId="2D3C718A" w14:textId="77777777" w:rsidR="00A1562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4.Указ Президента Российской Федерации от 7 мая 2018 № 204 в части решения задач и достижения стратегических целей по направлению «Образование»</w:t>
            </w:r>
          </w:p>
          <w:p w14:paraId="02DC7A9A" w14:textId="77777777" w:rsidR="00A15623" w:rsidRPr="00712C78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5.Национальный проект «Образование», утвержден президиумом  Совета при президенте РФ (протокол от 03.09.2018 №10)</w:t>
            </w:r>
          </w:p>
        </w:tc>
      </w:tr>
      <w:tr w:rsidR="006C7653" w:rsidRPr="006C7653" w14:paraId="42D5BE2E" w14:textId="77777777" w:rsidTr="006C7653">
        <w:tc>
          <w:tcPr>
            <w:tcW w:w="1696" w:type="dxa"/>
          </w:tcPr>
          <w:p w14:paraId="50F6BFDE" w14:textId="77777777" w:rsidR="006C7653" w:rsidRP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Периоды и этапы реализации программы</w:t>
            </w:r>
          </w:p>
        </w:tc>
        <w:tc>
          <w:tcPr>
            <w:tcW w:w="7649" w:type="dxa"/>
          </w:tcPr>
          <w:p w14:paraId="252B7C18" w14:textId="77777777" w:rsid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будет реализована в 2022-2026 годы в три этапа.</w:t>
            </w:r>
          </w:p>
          <w:p w14:paraId="10447366" w14:textId="77777777" w:rsidR="00A1562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– подготовительный (2022)</w:t>
            </w:r>
          </w:p>
          <w:p w14:paraId="2D0BB8E4" w14:textId="77777777" w:rsidR="00A1562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– практический (2023-2025)</w:t>
            </w:r>
          </w:p>
          <w:p w14:paraId="35C0DC71" w14:textId="77777777" w:rsidR="00A15623" w:rsidRP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 этап – итоговый (2026)</w:t>
            </w:r>
          </w:p>
        </w:tc>
      </w:tr>
      <w:tr w:rsidR="006C7653" w:rsidRPr="006C7653" w14:paraId="7A8EBD31" w14:textId="77777777" w:rsidTr="006C7653">
        <w:tc>
          <w:tcPr>
            <w:tcW w:w="1696" w:type="dxa"/>
          </w:tcPr>
          <w:p w14:paraId="1CEDD077" w14:textId="77777777" w:rsidR="006C7653" w:rsidRP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49" w:type="dxa"/>
          </w:tcPr>
          <w:p w14:paraId="6A633254" w14:textId="77777777" w:rsidR="006C7653" w:rsidRP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управленческих и методических действий, реализующих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ребенка, максимально полное удовлетворение социального заказа.</w:t>
            </w:r>
          </w:p>
        </w:tc>
      </w:tr>
      <w:tr w:rsidR="006C7653" w:rsidRPr="006C7653" w14:paraId="08288C78" w14:textId="77777777" w:rsidTr="006C7653">
        <w:tc>
          <w:tcPr>
            <w:tcW w:w="1696" w:type="dxa"/>
          </w:tcPr>
          <w:p w14:paraId="50FD0A98" w14:textId="77777777" w:rsidR="006C7653" w:rsidRP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задачи, мероприятия программы</w:t>
            </w:r>
          </w:p>
        </w:tc>
        <w:tc>
          <w:tcPr>
            <w:tcW w:w="7649" w:type="dxa"/>
          </w:tcPr>
          <w:p w14:paraId="168C448F" w14:textId="77777777" w:rsidR="006C7653" w:rsidRDefault="00A1562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педагогов. Создание условий для повышения</w:t>
            </w:r>
            <w:r w:rsidR="00DD40F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родителей воспитанников в вопросах развития, образования, воспитания. Создание качественных условий для развития гармонично развитой и социально ответственной личности.</w:t>
            </w:r>
          </w:p>
          <w:p w14:paraId="1E2EE589" w14:textId="77777777" w:rsidR="007A66DB" w:rsidRPr="006C7653" w:rsidRDefault="00AD70F2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 безопасной цифровой</w:t>
            </w:r>
            <w:r w:rsidR="007A66D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 для всех участников образовательных отношений. Совершенствование материально-технической базы</w:t>
            </w:r>
          </w:p>
        </w:tc>
      </w:tr>
      <w:tr w:rsidR="00A15623" w:rsidRPr="006C7653" w14:paraId="59BCFD43" w14:textId="77777777" w:rsidTr="006C7653">
        <w:tc>
          <w:tcPr>
            <w:tcW w:w="1696" w:type="dxa"/>
          </w:tcPr>
          <w:p w14:paraId="16A186F4" w14:textId="77777777" w:rsidR="00A15623" w:rsidRPr="006C7653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важнейшие 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программы</w:t>
            </w:r>
          </w:p>
        </w:tc>
        <w:tc>
          <w:tcPr>
            <w:tcW w:w="7649" w:type="dxa"/>
          </w:tcPr>
          <w:p w14:paraId="4DC2EA53" w14:textId="77777777" w:rsidR="00A15623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профессиональной компетенции педагогов;</w:t>
            </w:r>
          </w:p>
          <w:p w14:paraId="49A44805" w14:textId="77777777" w:rsidR="007A66DB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системы интерактивного взаимодействия социума и образовательного пространства ДОУ как инструмента развития гармонично развитой и социально ответственной личности;</w:t>
            </w:r>
          </w:p>
          <w:p w14:paraId="3E6BC7CD" w14:textId="77777777" w:rsidR="007A66DB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единой цифровой образовательной среды между участниками образовательного процесса;</w:t>
            </w:r>
          </w:p>
          <w:p w14:paraId="47DCD119" w14:textId="77777777" w:rsidR="007A66DB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поддержки семьи и повышения компетентности родителей в вопросах развития и образования, охраны и укрепления здоровья детей;</w:t>
            </w:r>
          </w:p>
          <w:p w14:paraId="7D4E8CD0" w14:textId="77777777" w:rsidR="007A66DB" w:rsidRDefault="007A66DB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возможностей потенциала социального партнерства (создание единого образовательного пространства </w:t>
            </w:r>
            <w:r w:rsidR="00794F13">
              <w:rPr>
                <w:rFonts w:ascii="Times New Roman" w:hAnsi="Times New Roman" w:cs="Times New Roman"/>
                <w:sz w:val="24"/>
                <w:szCs w:val="24"/>
              </w:rPr>
              <w:t>для развития детей, педагогов и родителей);</w:t>
            </w:r>
          </w:p>
          <w:p w14:paraId="497CF482" w14:textId="77777777" w:rsidR="00794F13" w:rsidRPr="006C7653" w:rsidRDefault="00794F1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и развитие материально-технической базы ДОУ.</w:t>
            </w:r>
          </w:p>
        </w:tc>
      </w:tr>
      <w:tr w:rsidR="00A15623" w:rsidRPr="006C7653" w14:paraId="0727EC4A" w14:textId="77777777" w:rsidTr="006C7653">
        <w:tc>
          <w:tcPr>
            <w:tcW w:w="1696" w:type="dxa"/>
          </w:tcPr>
          <w:p w14:paraId="424CCB9B" w14:textId="77777777" w:rsidR="00A15623" w:rsidRPr="006C7653" w:rsidRDefault="00794F1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Разработчики программы</w:t>
            </w:r>
          </w:p>
        </w:tc>
        <w:tc>
          <w:tcPr>
            <w:tcW w:w="7649" w:type="dxa"/>
          </w:tcPr>
          <w:p w14:paraId="172BD21A" w14:textId="77777777" w:rsidR="00A15623" w:rsidRPr="006C7653" w:rsidRDefault="00794F1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рабочая группа педагогов.</w:t>
            </w:r>
          </w:p>
        </w:tc>
      </w:tr>
      <w:tr w:rsidR="00794F13" w:rsidRPr="006C7653" w14:paraId="5804338E" w14:textId="77777777" w:rsidTr="006C7653">
        <w:tc>
          <w:tcPr>
            <w:tcW w:w="1696" w:type="dxa"/>
          </w:tcPr>
          <w:p w14:paraId="21A0993E" w14:textId="77777777" w:rsidR="00794F13" w:rsidRPr="006C7653" w:rsidRDefault="00794F1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 развития</w:t>
            </w:r>
          </w:p>
        </w:tc>
        <w:tc>
          <w:tcPr>
            <w:tcW w:w="7649" w:type="dxa"/>
          </w:tcPr>
          <w:p w14:paraId="2923A881" w14:textId="77777777" w:rsidR="00794F13" w:rsidRPr="006C7653" w:rsidRDefault="00794F13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Покидько Елена Николаевна, </w:t>
            </w:r>
            <w:r w:rsidR="00F07661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</w:tc>
      </w:tr>
      <w:tr w:rsidR="00794F13" w:rsidRPr="006C7653" w14:paraId="54D5C499" w14:textId="77777777" w:rsidTr="006C7653">
        <w:tc>
          <w:tcPr>
            <w:tcW w:w="1696" w:type="dxa"/>
          </w:tcPr>
          <w:p w14:paraId="343AAE7F" w14:textId="77777777" w:rsidR="00794F13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программы</w:t>
            </w:r>
          </w:p>
        </w:tc>
        <w:tc>
          <w:tcPr>
            <w:tcW w:w="7649" w:type="dxa"/>
          </w:tcPr>
          <w:p w14:paraId="4A4504CB" w14:textId="77777777" w:rsidR="00794F13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236 – а от 22.12.2021</w:t>
            </w:r>
          </w:p>
        </w:tc>
      </w:tr>
      <w:tr w:rsidR="00794F13" w:rsidRPr="006C7653" w14:paraId="5ACB1956" w14:textId="77777777" w:rsidTr="006C7653">
        <w:tc>
          <w:tcPr>
            <w:tcW w:w="1696" w:type="dxa"/>
          </w:tcPr>
          <w:p w14:paraId="27E40E28" w14:textId="77777777" w:rsidR="00794F13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49" w:type="dxa"/>
          </w:tcPr>
          <w:p w14:paraId="72FFCF92" w14:textId="77777777" w:rsidR="00794F13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</w:tr>
      <w:tr w:rsidR="00794F13" w:rsidRPr="006C7653" w14:paraId="320A4C9C" w14:textId="77777777" w:rsidTr="006C7653">
        <w:tc>
          <w:tcPr>
            <w:tcW w:w="1696" w:type="dxa"/>
          </w:tcPr>
          <w:p w14:paraId="3C97D77A" w14:textId="77777777" w:rsidR="00794F13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7649" w:type="dxa"/>
          </w:tcPr>
          <w:p w14:paraId="283237FE" w14:textId="77777777" w:rsidR="00794F1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ходом реализации Программы осуществляется администрацией ДОУ;</w:t>
            </w:r>
          </w:p>
          <w:p w14:paraId="299AC87E" w14:textId="77777777" w:rsidR="00F07661" w:rsidRPr="006C7653" w:rsidRDefault="00F07661" w:rsidP="00E66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обязанности 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</w:tbl>
    <w:p w14:paraId="5029D769" w14:textId="77777777" w:rsidR="006C7653" w:rsidRDefault="006C7653" w:rsidP="00E66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9AFB5" w14:textId="77777777" w:rsidR="00F07661" w:rsidRDefault="00F07661" w:rsidP="00E66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6A76A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302186AB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11381D06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30BE2CEC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0ACE26FD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21BA75CE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094614AA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60937368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13BF38B9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29EFBFD0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6D9E67A6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70FB4A61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73616DD6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7BBF9BA8" w14:textId="77777777" w:rsidR="00F07661" w:rsidRDefault="00F07661" w:rsidP="006C7653">
      <w:pPr>
        <w:rPr>
          <w:rFonts w:ascii="Times New Roman" w:hAnsi="Times New Roman" w:cs="Times New Roman"/>
          <w:sz w:val="24"/>
          <w:szCs w:val="24"/>
        </w:rPr>
      </w:pPr>
    </w:p>
    <w:p w14:paraId="00C3720C" w14:textId="77777777" w:rsidR="00E66FE8" w:rsidRDefault="00E66FE8" w:rsidP="006C7653">
      <w:pPr>
        <w:rPr>
          <w:rFonts w:ascii="Times New Roman" w:hAnsi="Times New Roman" w:cs="Times New Roman"/>
          <w:sz w:val="24"/>
          <w:szCs w:val="24"/>
        </w:rPr>
      </w:pPr>
    </w:p>
    <w:p w14:paraId="64FAED21" w14:textId="77777777" w:rsidR="00E66FE8" w:rsidRDefault="00E66FE8" w:rsidP="006C7653">
      <w:pPr>
        <w:rPr>
          <w:rFonts w:ascii="Times New Roman" w:hAnsi="Times New Roman" w:cs="Times New Roman"/>
          <w:sz w:val="24"/>
          <w:szCs w:val="24"/>
        </w:rPr>
      </w:pPr>
    </w:p>
    <w:p w14:paraId="096802BA" w14:textId="77777777" w:rsidR="00F07661" w:rsidRDefault="00F07661" w:rsidP="006B1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763D628C" w14:textId="77777777" w:rsidR="009076BC" w:rsidRDefault="009076BC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МБДОУ ДС №1 до 2026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</w:t>
      </w:r>
      <w:r w:rsidR="00082F84">
        <w:rPr>
          <w:rFonts w:ascii="Times New Roman" w:hAnsi="Times New Roman" w:cs="Times New Roman"/>
          <w:sz w:val="24"/>
          <w:szCs w:val="24"/>
        </w:rPr>
        <w:t xml:space="preserve"> определенных документами стратегического планирования целей государственной политики в сфере образования на принципах корректного управления. Программа развития разработана на основе проектного управления, закрепленного в Постановлении Правительства РФ от 12.10.2017 № 1242 (ред. От 17.07.2019) «О разработке, реализации и об оценке</w:t>
      </w:r>
      <w:r w:rsidR="009F2DCB">
        <w:rPr>
          <w:rFonts w:ascii="Times New Roman" w:hAnsi="Times New Roman" w:cs="Times New Roman"/>
          <w:sz w:val="24"/>
          <w:szCs w:val="24"/>
        </w:rPr>
        <w:t xml:space="preserve">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Программа развития является основанием для интеграции образовательной организации в сетевые сообщества (объединения, кластеры) системы образования по приоритетам развития образования.</w:t>
      </w:r>
    </w:p>
    <w:p w14:paraId="2BFA91EB" w14:textId="77777777" w:rsidR="009F2DCB" w:rsidRDefault="009F2DCB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</w:t>
      </w:r>
      <w:r w:rsidR="006C44B3">
        <w:rPr>
          <w:rFonts w:ascii="Times New Roman" w:hAnsi="Times New Roman" w:cs="Times New Roman"/>
          <w:sz w:val="24"/>
          <w:szCs w:val="24"/>
        </w:rPr>
        <w:t xml:space="preserve"> организации закреплено законодательно. Программа развития определяет стратегические направления развития образовательной организации на среднесрочную перспективу: ценностно-смысловые, целевые, содержательные и результативные приоритеты развития.</w:t>
      </w:r>
    </w:p>
    <w:p w14:paraId="46BC9DFE" w14:textId="77777777" w:rsidR="006C44B3" w:rsidRDefault="006C44B3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как проект перспективного развития образовательной организации признана:</w:t>
      </w:r>
    </w:p>
    <w:p w14:paraId="4D05E6E6" w14:textId="77777777" w:rsidR="006C44B3" w:rsidRDefault="00AB20B1" w:rsidP="006B1E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44B3">
        <w:rPr>
          <w:rFonts w:ascii="Times New Roman" w:hAnsi="Times New Roman" w:cs="Times New Roman"/>
          <w:sz w:val="24"/>
          <w:szCs w:val="24"/>
        </w:rPr>
        <w:t>беспечить достижение целевых показателей Государственной программой Российской Федерации «Развитие образования» на срок 2018-2025 годы (утвержденной постановлением Правительства Российской Федерации от 26 декабря 2017г. № 1642)  и стратегических целей Национального проекта «Образование» в деятельности образовательной организации;</w:t>
      </w:r>
    </w:p>
    <w:p w14:paraId="7677E649" w14:textId="77777777" w:rsidR="006C44B3" w:rsidRDefault="00AB20B1" w:rsidP="006B1E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44B3">
        <w:rPr>
          <w:rFonts w:ascii="Times New Roman" w:hAnsi="Times New Roman" w:cs="Times New Roman"/>
          <w:sz w:val="24"/>
          <w:szCs w:val="24"/>
        </w:rPr>
        <w:t>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</w:r>
    </w:p>
    <w:p w14:paraId="70CA6B76" w14:textId="77777777" w:rsidR="006C44B3" w:rsidRDefault="00AB20B1" w:rsidP="006B1E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</w:r>
    </w:p>
    <w:p w14:paraId="20899245" w14:textId="77777777" w:rsidR="00AB20B1" w:rsidRDefault="00AB20B1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(далее Программа) является управленческим инструментом образовательной организации по достижению целей государственной политики в сфере образования.</w:t>
      </w:r>
    </w:p>
    <w:p w14:paraId="58BD130B" w14:textId="77777777" w:rsidR="00AB20B1" w:rsidRDefault="00AB20B1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государственной политики сформулированы в Национальном проекте «Образование»:</w:t>
      </w:r>
    </w:p>
    <w:p w14:paraId="68906CC1" w14:textId="77777777" w:rsidR="00AB20B1" w:rsidRDefault="00AB20B1" w:rsidP="006B1ED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14:paraId="07A90733" w14:textId="77777777" w:rsidR="00BB7D12" w:rsidRDefault="00BB7D12" w:rsidP="006B1ED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воспитание гармонично развитой и социальной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7A85F642" w14:textId="77777777" w:rsidR="00AB20B1" w:rsidRDefault="00BB7D12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D12">
        <w:rPr>
          <w:rFonts w:ascii="Times New Roman" w:hAnsi="Times New Roman" w:cs="Times New Roman"/>
          <w:sz w:val="24"/>
          <w:szCs w:val="24"/>
        </w:rPr>
        <w:t>Трансформируем</w:t>
      </w:r>
      <w:r>
        <w:rPr>
          <w:rFonts w:ascii="Times New Roman" w:hAnsi="Times New Roman" w:cs="Times New Roman"/>
          <w:sz w:val="24"/>
          <w:szCs w:val="24"/>
        </w:rPr>
        <w:t xml:space="preserve"> эти две цели в инструментальные цели развития образовательной организации.</w:t>
      </w:r>
    </w:p>
    <w:p w14:paraId="00452DCD" w14:textId="77777777" w:rsidR="00BB7D12" w:rsidRDefault="00BB7D12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МБДОУ ДС №1:</w:t>
      </w:r>
    </w:p>
    <w:p w14:paraId="78FAD3A2" w14:textId="77777777" w:rsidR="00BB7D12" w:rsidRDefault="00E66FE8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B7D12">
        <w:rPr>
          <w:rFonts w:ascii="Times New Roman" w:hAnsi="Times New Roman" w:cs="Times New Roman"/>
          <w:sz w:val="24"/>
          <w:szCs w:val="24"/>
        </w:rPr>
        <w:t xml:space="preserve">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 w:rsidR="00BB7D12">
        <w:rPr>
          <w:rFonts w:ascii="Times New Roman" w:hAnsi="Times New Roman" w:cs="Times New Roman"/>
          <w:sz w:val="24"/>
          <w:szCs w:val="24"/>
        </w:rPr>
        <w:lastRenderedPageBreak/>
        <w:t>обеспечивающее равные стартовые возможности для полноценного физического и психического развития ребенка, максимально полное</w:t>
      </w:r>
      <w:r>
        <w:rPr>
          <w:rFonts w:ascii="Times New Roman" w:hAnsi="Times New Roman" w:cs="Times New Roman"/>
          <w:sz w:val="24"/>
          <w:szCs w:val="24"/>
        </w:rPr>
        <w:t xml:space="preserve"> удовлетворение социального заказа.</w:t>
      </w:r>
    </w:p>
    <w:p w14:paraId="4995D69A" w14:textId="77777777" w:rsidR="00E66FE8" w:rsidRDefault="00E66FE8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 через проекты,</w:t>
      </w:r>
      <w:r w:rsidR="005A5E64">
        <w:rPr>
          <w:rFonts w:ascii="Times New Roman" w:hAnsi="Times New Roman" w:cs="Times New Roman"/>
          <w:sz w:val="24"/>
          <w:szCs w:val="24"/>
        </w:rPr>
        <w:t xml:space="preserve"> реализующиеся с помощью педагогического коллектива:</w:t>
      </w:r>
    </w:p>
    <w:p w14:paraId="1456B7A0" w14:textId="77777777" w:rsidR="005A5E64" w:rsidRDefault="005A5E64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детей в возрасте от 1 года качественными условиями для воспитания гармонично развитой и социально ответственной личности путем увеличения охвате сетевого взаимодействия с социальными партнерами;</w:t>
      </w:r>
    </w:p>
    <w:p w14:paraId="5DCF3B42" w14:textId="77777777" w:rsidR="005A5E64" w:rsidRDefault="005A5E64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целевой модели информационно-просветительской поддержки родителей, включающей создание, в том числе в дошкольных 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консультативной;</w:t>
      </w:r>
    </w:p>
    <w:p w14:paraId="72212D6A" w14:textId="77777777" w:rsidR="005A5E64" w:rsidRDefault="005A5E64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профессионального мастерства педагогических работников в форматах непрерывного образования.</w:t>
      </w:r>
    </w:p>
    <w:p w14:paraId="7DD81E8F" w14:textId="77777777" w:rsidR="005A5E64" w:rsidRDefault="005A5E64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работы ДОУ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служат для ведения</w:t>
      </w:r>
      <w:r w:rsidR="00CA6355">
        <w:rPr>
          <w:rFonts w:ascii="Times New Roman" w:hAnsi="Times New Roman" w:cs="Times New Roman"/>
          <w:sz w:val="24"/>
          <w:szCs w:val="24"/>
        </w:rPr>
        <w:t xml:space="preserve"> контроля за организацией и внесения изменений в основную образовательную программу.</w:t>
      </w:r>
    </w:p>
    <w:p w14:paraId="6719593F" w14:textId="77777777" w:rsidR="00CA6355" w:rsidRDefault="00CA6355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Проекты, представленные для реализации плана Программы развития, рассчитаны на весь период с 2022 по 2026 годы ее реализации.</w:t>
      </w:r>
    </w:p>
    <w:p w14:paraId="5281A51F" w14:textId="77777777" w:rsidR="00CA6355" w:rsidRDefault="00CA6355" w:rsidP="006B1EDD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A635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6355">
        <w:rPr>
          <w:rFonts w:ascii="Times New Roman" w:hAnsi="Times New Roman" w:cs="Times New Roman"/>
          <w:b/>
          <w:bCs/>
          <w:sz w:val="24"/>
          <w:szCs w:val="24"/>
        </w:rPr>
        <w:t xml:space="preserve"> . ЦЕЛЬ И ЗАДАЧИ РАЗВИТИЯ</w:t>
      </w:r>
    </w:p>
    <w:p w14:paraId="52A86AEE" w14:textId="77777777" w:rsidR="00CA6355" w:rsidRDefault="00CA6355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стратегии развития ДОУ была определена перспектива деятельности коллектива.</w:t>
      </w:r>
    </w:p>
    <w:p w14:paraId="221B100B" w14:textId="77777777" w:rsidR="00CA6355" w:rsidRDefault="00CA6355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дошкольной образовательной организации в условиях реализации новой государственной образовательной политики.</w:t>
      </w:r>
    </w:p>
    <w:p w14:paraId="034338D6" w14:textId="77777777" w:rsidR="00075AAE" w:rsidRDefault="00CA6355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предыдущие годы было положено начало содержательного</w:t>
      </w:r>
      <w:r w:rsidR="00722F82">
        <w:rPr>
          <w:rFonts w:ascii="Times New Roman" w:hAnsi="Times New Roman" w:cs="Times New Roman"/>
          <w:sz w:val="24"/>
          <w:szCs w:val="24"/>
        </w:rPr>
        <w:t>, организованного</w:t>
      </w:r>
      <w:r w:rsidR="0076675C">
        <w:rPr>
          <w:rFonts w:ascii="Times New Roman" w:hAnsi="Times New Roman" w:cs="Times New Roman"/>
          <w:sz w:val="24"/>
          <w:szCs w:val="24"/>
        </w:rPr>
        <w:t>, регламентирующего базиса, на основе ФГОС ДО. Положено начало разработки новых ООП и АООП, созданы базовые условия для поддержки талантливых детей. Но сегодня требуется кардинальное и масштабное развитие компетенций педагогических кадров, системные меры по повышению социальной направленности (ответственности) системы воспитания и обучения, в том числе за счет создания и реализации программ формирования у детей умений и навыков самообслуживания, потребности трудиться, культуры здорового и безопасного образа жизни, развития творческих способностей и активной гражданской ответственности. Проблема качества дошкольного образования в последние годы приобрела особенно актуальный характер. В современных условиях реформирования образования ДОУ представляет собой открытую и развивающуюся систему. Основным результатом ее функционирования должно стать успешное взаимодействие с социумом</w:t>
      </w:r>
      <w:r w:rsidR="00075AAE">
        <w:rPr>
          <w:rFonts w:ascii="Times New Roman" w:hAnsi="Times New Roman" w:cs="Times New Roman"/>
          <w:sz w:val="24"/>
          <w:szCs w:val="24"/>
        </w:rPr>
        <w:t>, осваивая которое, дошкольное учреждение становится мощным средством социализации личности.</w:t>
      </w:r>
    </w:p>
    <w:p w14:paraId="44E81E1E" w14:textId="77777777" w:rsidR="00075AAE" w:rsidRDefault="00075AAE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как управленческий документ развития образовательной организации определяет ценностно-смысловые, целевые, содержательные результативные приоритеты развития, задает основные направления эффективной реализации государственного задания.</w:t>
      </w:r>
    </w:p>
    <w:p w14:paraId="17D83D78" w14:textId="77777777" w:rsidR="00075AAE" w:rsidRDefault="00075AAE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как проект перспективного развития ДОУ призвана:</w:t>
      </w:r>
    </w:p>
    <w:p w14:paraId="5DBAE388" w14:textId="77777777" w:rsidR="00075AAE" w:rsidRDefault="00075AAE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обеспечить качественную реализацию государственного задания и всестороннее удовлетворение образовательных запросов субъектов образовательного процесса;</w:t>
      </w:r>
    </w:p>
    <w:p w14:paraId="65B7C86C" w14:textId="77777777" w:rsidR="00CA6355" w:rsidRDefault="00075AAE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объединить усилия всех заинтересованных субъектов образовательного процесса и социального окружения ДОУ для достижения цели Программы.</w:t>
      </w:r>
    </w:p>
    <w:p w14:paraId="5690C647" w14:textId="77777777" w:rsidR="00075AAE" w:rsidRDefault="00075AAE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ведения Программы, также обусловлена пересмотром содержания образования в ДОУ, разработкой и внедрением новых подходов, методов и технологий. Для успешного существования и развития в современном информационном обществе, где технический прогресс играет важную роль, необходимо совершенствовать</w:t>
      </w:r>
      <w:r w:rsidR="00497216">
        <w:rPr>
          <w:rFonts w:ascii="Times New Roman" w:hAnsi="Times New Roman" w:cs="Times New Roman"/>
          <w:sz w:val="24"/>
          <w:szCs w:val="24"/>
        </w:rPr>
        <w:t xml:space="preserve"> подход к образовательному процессу.</w:t>
      </w:r>
    </w:p>
    <w:p w14:paraId="0B1372FB" w14:textId="77777777" w:rsidR="00497216" w:rsidRDefault="00497216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родителей (законных представителей) воспитанников показал, что они недостаточно информированы о развитии, воспитании и обучении ребенка, что влечет за собой поиск новых форм взаимодействия ДОУ с семьями воспитанников.</w:t>
      </w:r>
    </w:p>
    <w:p w14:paraId="042EAADA" w14:textId="77777777" w:rsidR="00497216" w:rsidRPr="00CA6355" w:rsidRDefault="00497216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способностей каждого ребенка, поддержка и сопровождение таланта – главная задача современного образования. Для организации целенаправленной работы по выявлению, поддержке и сопровождению таланта и одаренности ребенка необходимо создание специальной методической системы.</w:t>
      </w:r>
    </w:p>
    <w:p w14:paraId="60BDAE66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проблему, стоящую перед коллективом ДОУ можно сформулировать как необходимость сохранения достигнутого уровня качества образования, существующей динамики инновационного развития за счет актуализации внутреннего потенциала ДОУ.</w:t>
      </w:r>
    </w:p>
    <w:p w14:paraId="67D85A9D" w14:textId="77777777" w:rsidR="006B1EDD" w:rsidRPr="00D24C53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5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24C53">
        <w:rPr>
          <w:rFonts w:ascii="Times New Roman" w:hAnsi="Times New Roman" w:cs="Times New Roman"/>
          <w:b/>
          <w:bCs/>
          <w:sz w:val="24"/>
          <w:szCs w:val="24"/>
        </w:rPr>
        <w:t>. КОНЦЕПЦИЯ ПРОГРАММЫ</w:t>
      </w:r>
    </w:p>
    <w:p w14:paraId="721937E3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Содержательно стратегия развития образования опирается на новую модель качества образования и привлечения новых ресурсов, обеспечивающих достижение этого качества образования.</w:t>
      </w:r>
    </w:p>
    <w:p w14:paraId="4C81ED29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новым ресурсам относятся:</w:t>
      </w:r>
    </w:p>
    <w:p w14:paraId="2F7414BD" w14:textId="77777777" w:rsidR="006B1EDD" w:rsidRDefault="006B1EDD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компетенции самостоятельной образовательной деятельности воспитанников;</w:t>
      </w:r>
    </w:p>
    <w:p w14:paraId="134C5E25" w14:textId="77777777" w:rsidR="006B1EDD" w:rsidRDefault="006B1EDD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родителей как компетентных участников образовательных отношений;</w:t>
      </w:r>
    </w:p>
    <w:p w14:paraId="73C46FDB" w14:textId="77777777" w:rsidR="006B1EDD" w:rsidRDefault="006B1EDD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инструментами достижения нового качества образования, актуальными для ДОУ выступают:</w:t>
      </w:r>
    </w:p>
    <w:p w14:paraId="52040A29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цифровых компетенций педагогических работников;</w:t>
      </w:r>
    </w:p>
    <w:p w14:paraId="0006AC6D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психолого-педагогическое, методическое консультирование родителей;</w:t>
      </w:r>
    </w:p>
    <w:p w14:paraId="1B1189CC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14:paraId="0AE0136E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в образовательный процесс внешних субъектов (родителей, социальных институтов и др.);</w:t>
      </w:r>
    </w:p>
    <w:p w14:paraId="51562C8A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выявления и поддержки одаренных детей;</w:t>
      </w:r>
    </w:p>
    <w:p w14:paraId="71F79235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индивидуальных учебных планов воспитанников;</w:t>
      </w:r>
    </w:p>
    <w:p w14:paraId="41B0E08F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управленческой системы ДОУ;</w:t>
      </w:r>
    </w:p>
    <w:p w14:paraId="39A3979B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наставничества;</w:t>
      </w:r>
    </w:p>
    <w:p w14:paraId="53FBDDFD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профессиональное конкурсное движение;</w:t>
      </w:r>
    </w:p>
    <w:p w14:paraId="00801419" w14:textId="77777777" w:rsidR="006B1EDD" w:rsidRDefault="006B1EDD" w:rsidP="006B1ED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электронного документооборота.</w:t>
      </w:r>
    </w:p>
    <w:p w14:paraId="4C8FA6BF" w14:textId="77777777" w:rsidR="006B1EDD" w:rsidRPr="00495365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36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95365">
        <w:rPr>
          <w:rFonts w:ascii="Times New Roman" w:hAnsi="Times New Roman" w:cs="Times New Roman"/>
          <w:b/>
          <w:bCs/>
          <w:sz w:val="24"/>
          <w:szCs w:val="24"/>
        </w:rPr>
        <w:t>. УПРАВЛЕНИЕ КАЧЕСТВОМ ОБРАЗОВАНИЯ В ДОУ</w:t>
      </w:r>
    </w:p>
    <w:p w14:paraId="3DFCD8E9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образования рассматривается как совокупность трех компонентов:</w:t>
      </w:r>
    </w:p>
    <w:p w14:paraId="281A3AB0" w14:textId="77777777" w:rsidR="006B1EDD" w:rsidRDefault="006B1EDD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условий осуществления образовательной деятельности,</w:t>
      </w:r>
    </w:p>
    <w:p w14:paraId="114A35D3" w14:textId="77777777" w:rsidR="006B1EDD" w:rsidRDefault="006B1EDD" w:rsidP="006B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результатов, а управление качеством образовательного процесса – это систематический интегрированный и организованный процесс работы, направленный на непрерывное улучшение качества.</w:t>
      </w:r>
    </w:p>
    <w:p w14:paraId="66FFA8DB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Весь персонал детского сада вовлечен в этот процесс, созданы все необходимые условия для того, чтобы максимально раскрыть и использовать творческий потенциал </w:t>
      </w:r>
      <w:r>
        <w:rPr>
          <w:rFonts w:ascii="Times New Roman" w:hAnsi="Times New Roman" w:cs="Times New Roman"/>
          <w:sz w:val="24"/>
          <w:szCs w:val="24"/>
        </w:rPr>
        <w:lastRenderedPageBreak/>
        <w:t>каждого сотрудника. Кадровая политика руководителя опирается на развитие профессиональной компетентности педагогов и личностно-ориентированном подходе к детям.</w:t>
      </w:r>
    </w:p>
    <w:p w14:paraId="78FDC527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работы с педагогическими кадрами детского сада лежит диагностика профессиональной деятельности педагогов, которая помогает оценить не только фактический уровень профессиональной подготовки каждого воспитателя, но и выявить профессиональные затруднения и запросы, а, следовательно, дифференцированно определить задачи работы с кадрами и выбрать адекватные формы ее проведения.</w:t>
      </w:r>
    </w:p>
    <w:p w14:paraId="3A816314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кадрового обеспечения ДОУ позволяет сделать вывод, что коллектив имеет достаточно высокий профессиональный уровень, стремится к самосовершенствованию и повышению образовательного уровня, а введение отраслевой системы оплаты труда усилило заинтересованность педагогов в качестве своей работы. Дошкольное учреждение постоянно осуществляет внедрение современных программ, содержание которых обеспечивает целостность воспитательного процесса.</w:t>
      </w:r>
    </w:p>
    <w:p w14:paraId="10C2BE20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сложилась система работы с родителями воспитанников. Анализ результатов анкетирования показал, что 91% родителей удовлетворены и считают, что детский сад обеспечивает детям всестороннее развитие, качественную подготовку к школе, определяет индивидуальную траекторию развития, формирования здорового образа жизни каждого воспитанника.</w:t>
      </w:r>
    </w:p>
    <w:p w14:paraId="1A048C85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созданы все условия, способствующие сохранению и улучшению физического, психического здоровья детей, обеспечению профилактических и оздоровительных мероприятий. Педагогический коллектив добивается высоких результатов по развитию интеллектуальных, художественных и творческих способностей детей.</w:t>
      </w:r>
    </w:p>
    <w:p w14:paraId="3B8F9B51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Приоритеты в управлении ДОУ.</w:t>
      </w:r>
    </w:p>
    <w:p w14:paraId="0F463378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администрацией воспитательно-образовательного процесса по повышению качества образования дошкольников осуществляется в учреждении по трем направлениям:</w:t>
      </w:r>
    </w:p>
    <w:p w14:paraId="1331292F" w14:textId="77777777" w:rsidR="006B1EDD" w:rsidRDefault="006B1EDD" w:rsidP="006B1ED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направление, регулирование качества воспитательно-образовательных услуг детского сада (подбор и реализация эффективных образовательных программ, качественная разработка целевых программ, реализация эффективных технологий, обеспечивающих качество).</w:t>
      </w:r>
    </w:p>
    <w:p w14:paraId="6005B874" w14:textId="77777777" w:rsidR="006B1EDD" w:rsidRDefault="006B1EDD" w:rsidP="006B1ED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направление, регулирование качества педагогического состава (повышение профессиональной компетентности педагогов).</w:t>
      </w:r>
    </w:p>
    <w:p w14:paraId="568225D0" w14:textId="77777777" w:rsidR="006B1EDD" w:rsidRDefault="006B1EDD" w:rsidP="006B1ED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направление: регулирование качества развивающей, обогащающей и оздоравливающей предметной среды в соответствии с ФГОС ДО.</w:t>
      </w:r>
    </w:p>
    <w:p w14:paraId="59F17713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качества на всех уровнях</w:t>
      </w:r>
    </w:p>
    <w:p w14:paraId="1F71FDEE" w14:textId="77777777" w:rsidR="006B1EDD" w:rsidRDefault="006B1EDD" w:rsidP="006B1ED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уровень управления – администрация детского сада;</w:t>
      </w:r>
    </w:p>
    <w:p w14:paraId="732747C2" w14:textId="77777777" w:rsidR="006B1EDD" w:rsidRDefault="006B1EDD" w:rsidP="006B1ED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уровень управления – педагогический коллектив;</w:t>
      </w:r>
    </w:p>
    <w:p w14:paraId="44F8D570" w14:textId="77777777" w:rsidR="006B1EDD" w:rsidRDefault="006B1EDD" w:rsidP="006B1ED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уровень управления – воспитанники и их родители.</w:t>
      </w:r>
    </w:p>
    <w:p w14:paraId="1920FC30" w14:textId="77777777" w:rsidR="006B1EDD" w:rsidRDefault="006B1EDD" w:rsidP="006B1ED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«качество образовательного процесса» на всех уровнях трактуется по разному.</w:t>
      </w:r>
    </w:p>
    <w:p w14:paraId="21777064" w14:textId="77777777" w:rsidR="006B1EDD" w:rsidRDefault="006B1EDD" w:rsidP="006B1ED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УРОВЕНЬ</w:t>
      </w:r>
    </w:p>
    <w:p w14:paraId="7E1F7395" w14:textId="77777777" w:rsidR="006B1EDD" w:rsidRDefault="006B1EDD" w:rsidP="006B1ED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– это обучение в интересной для них игровой форме.</w:t>
      </w:r>
    </w:p>
    <w:p w14:paraId="17A2115E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70">
        <w:rPr>
          <w:rFonts w:ascii="Times New Roman" w:hAnsi="Times New Roman" w:cs="Times New Roman"/>
          <w:sz w:val="24"/>
          <w:szCs w:val="24"/>
        </w:rPr>
        <w:t xml:space="preserve">Для родителей – это эффективное обучение детей, т.е. обучение по программам, эффективно </w:t>
      </w:r>
      <w:r>
        <w:rPr>
          <w:rFonts w:ascii="Times New Roman" w:hAnsi="Times New Roman" w:cs="Times New Roman"/>
          <w:sz w:val="24"/>
          <w:szCs w:val="24"/>
        </w:rPr>
        <w:t>готовящим детей к школе:</w:t>
      </w:r>
    </w:p>
    <w:p w14:paraId="3F810EE7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без утомления;</w:t>
      </w:r>
    </w:p>
    <w:p w14:paraId="55257FE5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психического и физического здоровья детей;</w:t>
      </w:r>
    </w:p>
    <w:p w14:paraId="1AA85514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успешность обучения;</w:t>
      </w:r>
    </w:p>
    <w:p w14:paraId="46D48E6C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поддержание желания детей посещать ДОУ;</w:t>
      </w:r>
    </w:p>
    <w:p w14:paraId="63689AE0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способностей детей.</w:t>
      </w:r>
    </w:p>
    <w:p w14:paraId="3F0A74D1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УРОВЕНЬ</w:t>
      </w:r>
    </w:p>
    <w:p w14:paraId="0F304FEB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– это положительная оценка их деятельности руководителями ДОУ и родителями:</w:t>
      </w:r>
    </w:p>
    <w:p w14:paraId="4B76A39E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успешное освоение образовательной программы всеми детьми;</w:t>
      </w:r>
    </w:p>
    <w:p w14:paraId="216FB58C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воспитательного, образовательного и оздоровительного процессов;</w:t>
      </w:r>
    </w:p>
    <w:p w14:paraId="55948AD5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успешное развитие детей в процессе их обучения;</w:t>
      </w:r>
    </w:p>
    <w:p w14:paraId="3E9EF874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рациональное использование времени для обучения детей и рабочего времени воспитателя;</w:t>
      </w:r>
    </w:p>
    <w:p w14:paraId="73AE4345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обеспеченность педагогического процесса всеми необходимыми пособиями и оборудованием.</w:t>
      </w:r>
    </w:p>
    <w:p w14:paraId="7F5792B1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УРОВЕНЬ</w:t>
      </w:r>
    </w:p>
    <w:p w14:paraId="5DA38E67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– это:</w:t>
      </w:r>
    </w:p>
    <w:p w14:paraId="669AFA3B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высокая оценка деятельности педагогов родителями, повышение тем самым престижа детского сада как фактора сохранения и развития ДОУ;</w:t>
      </w:r>
    </w:p>
    <w:p w14:paraId="627E8A17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здоровья детей;</w:t>
      </w:r>
    </w:p>
    <w:p w14:paraId="2B847A56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рациональное использование времени для обучения детей и рабочего времени педагогов;</w:t>
      </w:r>
    </w:p>
    <w:p w14:paraId="1455F0E3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успешность деятельности педагогов и детей;</w:t>
      </w:r>
    </w:p>
    <w:p w14:paraId="4006FE6B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освоение образовательных программ, качественная подготовка детей к школе.</w:t>
      </w:r>
    </w:p>
    <w:p w14:paraId="675B336C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контроль качества в ДОУ осуществляется через процедуру мониторинга как отдельных направлений работы ДОО, так и комплексную его оценку, диагностику педагогического процесса, комплексную оценку результатов освоения программы детьми, показатель уровня и динамики развития ребенка. Анкетирование родителей (законных представителей) на предмет удовлетворенности предоставляемой услуги. Рейтингом среди других образовательных организаций.</w:t>
      </w:r>
    </w:p>
    <w:p w14:paraId="30D0AD4C" w14:textId="77777777" w:rsidR="006B1EDD" w:rsidRPr="00EF2588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8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F2588">
        <w:rPr>
          <w:rFonts w:ascii="Times New Roman" w:hAnsi="Times New Roman" w:cs="Times New Roman"/>
          <w:b/>
          <w:bCs/>
          <w:sz w:val="24"/>
          <w:szCs w:val="24"/>
        </w:rPr>
        <w:t>. ПРОЕКТЫ РЕАЛИЗАЦИИ ПРОГРАММЫ РАЗВИТИЯ</w:t>
      </w:r>
    </w:p>
    <w:p w14:paraId="50950823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представляемых проектов направлены на оптимизацию всех сторон воспитательно-образовательного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14:paraId="00660428" w14:textId="77777777" w:rsidR="006B1EDD" w:rsidRPr="0009644C" w:rsidRDefault="006B1EDD" w:rsidP="006B1ED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644C">
        <w:rPr>
          <w:rFonts w:ascii="Times New Roman" w:hAnsi="Times New Roman" w:cs="Times New Roman"/>
          <w:b/>
          <w:bCs/>
          <w:sz w:val="36"/>
          <w:szCs w:val="36"/>
        </w:rPr>
        <w:t>Проект «Современный образовательный детский сад»</w:t>
      </w:r>
    </w:p>
    <w:p w14:paraId="64BA130C" w14:textId="77777777" w:rsidR="006B1EDD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совершенствование материально-технической базы ДОУ.</w:t>
      </w:r>
    </w:p>
    <w:p w14:paraId="5179AD1E" w14:textId="77777777" w:rsidR="006B1EDD" w:rsidRPr="00495365" w:rsidRDefault="006B1EDD" w:rsidP="006B1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рациональное использование бюджетных средств для формирования качественной предметно-развивающей среды и материально-технической базы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1920"/>
        <w:gridCol w:w="1949"/>
        <w:gridCol w:w="1343"/>
        <w:gridCol w:w="1886"/>
        <w:gridCol w:w="1724"/>
      </w:tblGrid>
      <w:tr w:rsidR="0064613D" w14:paraId="47ECF14D" w14:textId="77777777" w:rsidTr="0064613D">
        <w:tc>
          <w:tcPr>
            <w:tcW w:w="535" w:type="dxa"/>
          </w:tcPr>
          <w:p w14:paraId="37DFBDB5" w14:textId="77777777" w:rsidR="0064613D" w:rsidRPr="0064613D" w:rsidRDefault="0064613D" w:rsidP="0064613D">
            <w:pPr>
              <w:ind w:right="-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5F163C" w14:textId="1D7DA2D2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14:paraId="00E4DC02" w14:textId="77DC1280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«Современный образовательный детский сад»</w:t>
            </w:r>
          </w:p>
        </w:tc>
        <w:tc>
          <w:tcPr>
            <w:tcW w:w="1676" w:type="dxa"/>
          </w:tcPr>
          <w:p w14:paraId="66D8F4E4" w14:textId="50BEABE4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1392" w:type="dxa"/>
          </w:tcPr>
          <w:p w14:paraId="2C37C990" w14:textId="3DD5192D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59" w:type="dxa"/>
          </w:tcPr>
          <w:p w14:paraId="733C6C7B" w14:textId="3333BAE6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789" w:type="dxa"/>
          </w:tcPr>
          <w:p w14:paraId="701A9C59" w14:textId="6295E471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64613D" w14:paraId="24A90D7D" w14:textId="77777777" w:rsidTr="0064613D">
        <w:tc>
          <w:tcPr>
            <w:tcW w:w="535" w:type="dxa"/>
          </w:tcPr>
          <w:p w14:paraId="67F1F142" w14:textId="427C323C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47C16C75" w14:textId="319FF978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материально-технического состояния учреждения</w:t>
            </w:r>
          </w:p>
        </w:tc>
        <w:tc>
          <w:tcPr>
            <w:tcW w:w="1676" w:type="dxa"/>
          </w:tcPr>
          <w:p w14:paraId="626AAB87" w14:textId="613249FB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программа на капитальный и частичный ремонт ДОУ</w:t>
            </w:r>
          </w:p>
        </w:tc>
        <w:tc>
          <w:tcPr>
            <w:tcW w:w="1392" w:type="dxa"/>
          </w:tcPr>
          <w:p w14:paraId="314350E1" w14:textId="614D16C5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59" w:type="dxa"/>
          </w:tcPr>
          <w:p w14:paraId="7E82A4B9" w14:textId="498D2331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89" w:type="dxa"/>
          </w:tcPr>
          <w:p w14:paraId="74F63701" w14:textId="1EE1003D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</w:tc>
      </w:tr>
      <w:tr w:rsidR="0064613D" w14:paraId="78A3B643" w14:textId="77777777" w:rsidTr="0064613D">
        <w:tc>
          <w:tcPr>
            <w:tcW w:w="535" w:type="dxa"/>
          </w:tcPr>
          <w:p w14:paraId="04772C16" w14:textId="34F874DD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4" w:type="dxa"/>
          </w:tcPr>
          <w:p w14:paraId="6AE2F9E4" w14:textId="7878FBF8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предметно-пространственной среды согласно требованиям ФГОС ДО</w:t>
            </w:r>
          </w:p>
        </w:tc>
        <w:tc>
          <w:tcPr>
            <w:tcW w:w="1676" w:type="dxa"/>
          </w:tcPr>
          <w:p w14:paraId="20999EFC" w14:textId="0670F447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групповых помещений в соответствии с современными требованиями</w:t>
            </w:r>
          </w:p>
        </w:tc>
        <w:tc>
          <w:tcPr>
            <w:tcW w:w="1392" w:type="dxa"/>
          </w:tcPr>
          <w:p w14:paraId="4074E677" w14:textId="37B4E3E4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59" w:type="dxa"/>
          </w:tcPr>
          <w:p w14:paraId="5FBA308E" w14:textId="3C5D77FE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789" w:type="dxa"/>
          </w:tcPr>
          <w:p w14:paraId="3F3D29B0" w14:textId="77777777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  <w:p w14:paraId="04E5A2D0" w14:textId="78D6FC76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4613D" w14:paraId="539AB5FA" w14:textId="77777777" w:rsidTr="0064613D">
        <w:tc>
          <w:tcPr>
            <w:tcW w:w="535" w:type="dxa"/>
          </w:tcPr>
          <w:p w14:paraId="3B942B17" w14:textId="6AA03C7E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3E45E9D9" w14:textId="7621E7CA" w:rsidR="0064613D" w:rsidRDefault="0064613D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для музыкального зала, методического кабинета</w:t>
            </w:r>
          </w:p>
        </w:tc>
        <w:tc>
          <w:tcPr>
            <w:tcW w:w="1676" w:type="dxa"/>
          </w:tcPr>
          <w:p w14:paraId="1B28F12B" w14:textId="1C4CC004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392" w:type="dxa"/>
          </w:tcPr>
          <w:p w14:paraId="0CB8AF1A" w14:textId="3C561BB4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59" w:type="dxa"/>
          </w:tcPr>
          <w:p w14:paraId="24223FEE" w14:textId="6087ED51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89" w:type="dxa"/>
          </w:tcPr>
          <w:p w14:paraId="0A02A917" w14:textId="77777777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  <w:p w14:paraId="50FB4BE0" w14:textId="13E0521C" w:rsidR="0009644C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хоз.части</w:t>
            </w:r>
          </w:p>
        </w:tc>
      </w:tr>
      <w:tr w:rsidR="0064613D" w14:paraId="3B02211A" w14:textId="77777777" w:rsidTr="0064613D">
        <w:tc>
          <w:tcPr>
            <w:tcW w:w="535" w:type="dxa"/>
          </w:tcPr>
          <w:p w14:paraId="13EC8003" w14:textId="1FBABEC9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14:paraId="72F7A60A" w14:textId="55D0F22B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групп, лестничных пролетов</w:t>
            </w:r>
          </w:p>
        </w:tc>
        <w:tc>
          <w:tcPr>
            <w:tcW w:w="1676" w:type="dxa"/>
          </w:tcPr>
          <w:p w14:paraId="21A9BB41" w14:textId="34CA06FC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программа</w:t>
            </w:r>
          </w:p>
        </w:tc>
        <w:tc>
          <w:tcPr>
            <w:tcW w:w="1392" w:type="dxa"/>
          </w:tcPr>
          <w:p w14:paraId="07817C91" w14:textId="42C6B6AA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959" w:type="dxa"/>
          </w:tcPr>
          <w:p w14:paraId="0D9472E3" w14:textId="62A5B59E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89" w:type="dxa"/>
          </w:tcPr>
          <w:p w14:paraId="02D217E3" w14:textId="77777777" w:rsidR="0009644C" w:rsidRDefault="0009644C" w:rsidP="000964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  <w:p w14:paraId="13082863" w14:textId="50EB18B6" w:rsidR="0064613D" w:rsidRDefault="0009644C" w:rsidP="000964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хоз.части</w:t>
            </w:r>
          </w:p>
        </w:tc>
      </w:tr>
      <w:tr w:rsidR="0064613D" w14:paraId="034DF485" w14:textId="77777777" w:rsidTr="0064613D">
        <w:tc>
          <w:tcPr>
            <w:tcW w:w="535" w:type="dxa"/>
          </w:tcPr>
          <w:p w14:paraId="0D65E963" w14:textId="661FCF44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14:paraId="19B744D9" w14:textId="63705BFD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методического кабинета</w:t>
            </w:r>
          </w:p>
        </w:tc>
        <w:tc>
          <w:tcPr>
            <w:tcW w:w="1676" w:type="dxa"/>
          </w:tcPr>
          <w:p w14:paraId="26D8F00E" w14:textId="6B685EB8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центра в методическом кабинете, систематизация и хранение исследовательских и проектных работ</w:t>
            </w:r>
          </w:p>
        </w:tc>
        <w:tc>
          <w:tcPr>
            <w:tcW w:w="1392" w:type="dxa"/>
          </w:tcPr>
          <w:p w14:paraId="6B7E1DE7" w14:textId="296496BC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59" w:type="dxa"/>
          </w:tcPr>
          <w:p w14:paraId="604E186F" w14:textId="0A347FD0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89" w:type="dxa"/>
          </w:tcPr>
          <w:p w14:paraId="573A8C2F" w14:textId="77777777" w:rsidR="0009644C" w:rsidRDefault="0009644C" w:rsidP="000964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  <w:p w14:paraId="2F0C3B5C" w14:textId="7C20C0C3" w:rsidR="0064613D" w:rsidRDefault="0009644C" w:rsidP="000964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хоз.части</w:t>
            </w:r>
          </w:p>
        </w:tc>
      </w:tr>
      <w:tr w:rsidR="0064613D" w14:paraId="33B8BA60" w14:textId="77777777" w:rsidTr="0064613D">
        <w:tc>
          <w:tcPr>
            <w:tcW w:w="535" w:type="dxa"/>
          </w:tcPr>
          <w:p w14:paraId="01EF39F0" w14:textId="0F8FE2F1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14:paraId="518E5A45" w14:textId="69780A2E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детского сада в соответствии с целями национального проекта «Образование»</w:t>
            </w:r>
          </w:p>
        </w:tc>
        <w:tc>
          <w:tcPr>
            <w:tcW w:w="1676" w:type="dxa"/>
          </w:tcPr>
          <w:p w14:paraId="5D29D7BE" w14:textId="5DA5011A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развития и размещение ее на сайте ДОУ</w:t>
            </w:r>
          </w:p>
        </w:tc>
        <w:tc>
          <w:tcPr>
            <w:tcW w:w="1392" w:type="dxa"/>
          </w:tcPr>
          <w:p w14:paraId="29467A3A" w14:textId="4C53319D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1959" w:type="dxa"/>
          </w:tcPr>
          <w:p w14:paraId="0FCBD39F" w14:textId="33770A36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89" w:type="dxa"/>
          </w:tcPr>
          <w:p w14:paraId="1982385B" w14:textId="4D99DFD3" w:rsidR="0064613D" w:rsidRDefault="0009644C" w:rsidP="0064613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</w:tc>
      </w:tr>
    </w:tbl>
    <w:p w14:paraId="7A6FC784" w14:textId="7DD3D416" w:rsidR="0064613D" w:rsidRDefault="0064613D" w:rsidP="0064613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7C49AD" w14:textId="1B04AB13" w:rsidR="0009644C" w:rsidRPr="0009644C" w:rsidRDefault="0009644C" w:rsidP="0009644C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644C">
        <w:rPr>
          <w:rFonts w:ascii="Times New Roman" w:hAnsi="Times New Roman" w:cs="Times New Roman"/>
          <w:b/>
          <w:bCs/>
          <w:sz w:val="36"/>
          <w:szCs w:val="36"/>
        </w:rPr>
        <w:t>Проект «Успех каждого ребенка»</w:t>
      </w:r>
    </w:p>
    <w:p w14:paraId="1D23C378" w14:textId="738D7661" w:rsidR="0009644C" w:rsidRDefault="0009644C" w:rsidP="0009644C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качественных условий для воспитания гармонично развитой и социально ответственной личности.</w:t>
      </w:r>
    </w:p>
    <w:p w14:paraId="15035131" w14:textId="0403278F" w:rsidR="0009644C" w:rsidRDefault="0009644C" w:rsidP="0009644C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обновление содержания методов дополнительного образования детей, развитие кадрового потенциала и модернизации системы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866"/>
        <w:gridCol w:w="1811"/>
        <w:gridCol w:w="1390"/>
        <w:gridCol w:w="1956"/>
        <w:gridCol w:w="1787"/>
      </w:tblGrid>
      <w:tr w:rsidR="00F13605" w14:paraId="6742CCE4" w14:textId="77777777" w:rsidTr="00F13605">
        <w:tc>
          <w:tcPr>
            <w:tcW w:w="538" w:type="dxa"/>
          </w:tcPr>
          <w:p w14:paraId="7F282DE8" w14:textId="77777777" w:rsidR="00F13605" w:rsidRPr="0064613D" w:rsidRDefault="00F13605" w:rsidP="006B4720">
            <w:pPr>
              <w:ind w:right="-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3761013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76" w:type="dxa"/>
          </w:tcPr>
          <w:p w14:paraId="23537DF3" w14:textId="02114CE8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Успех каждого ребенка</w:t>
            </w: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71" w:type="dxa"/>
          </w:tcPr>
          <w:p w14:paraId="55138CF9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1397" w:type="dxa"/>
          </w:tcPr>
          <w:p w14:paraId="6A14010D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67" w:type="dxa"/>
          </w:tcPr>
          <w:p w14:paraId="1C792C56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796" w:type="dxa"/>
          </w:tcPr>
          <w:p w14:paraId="6FA6A632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F13605" w14:paraId="30132DE4" w14:textId="77777777" w:rsidTr="00F13605">
        <w:tc>
          <w:tcPr>
            <w:tcW w:w="538" w:type="dxa"/>
          </w:tcPr>
          <w:p w14:paraId="08BB2312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6" w:type="dxa"/>
          </w:tcPr>
          <w:p w14:paraId="0E3D0DA8" w14:textId="5B093AC3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запроса родителей и потребностей обучающихся по определению направлений дополнительного образования</w:t>
            </w:r>
          </w:p>
        </w:tc>
        <w:tc>
          <w:tcPr>
            <w:tcW w:w="1771" w:type="dxa"/>
          </w:tcPr>
          <w:p w14:paraId="5741AEA3" w14:textId="70E392EB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дополнительное образование воспитанников в детском саду на основе запроса родителей и их потребностей обучающихся</w:t>
            </w:r>
          </w:p>
        </w:tc>
        <w:tc>
          <w:tcPr>
            <w:tcW w:w="1397" w:type="dxa"/>
          </w:tcPr>
          <w:p w14:paraId="0DD57D6F" w14:textId="35AB8CD6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67" w:type="dxa"/>
          </w:tcPr>
          <w:p w14:paraId="5239B31C" w14:textId="5A061B33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96" w:type="dxa"/>
          </w:tcPr>
          <w:p w14:paraId="657008F1" w14:textId="77777777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  <w:p w14:paraId="0A992453" w14:textId="16140382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F13605" w14:paraId="2B51EBA9" w14:textId="77777777" w:rsidTr="00F13605">
        <w:tc>
          <w:tcPr>
            <w:tcW w:w="538" w:type="dxa"/>
          </w:tcPr>
          <w:p w14:paraId="2C02E5A7" w14:textId="00CA7C81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06310140" w14:textId="7BDA4820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ресурсной базы детского сада для организации дополнительного образования</w:t>
            </w:r>
          </w:p>
        </w:tc>
        <w:tc>
          <w:tcPr>
            <w:tcW w:w="1771" w:type="dxa"/>
          </w:tcPr>
          <w:p w14:paraId="2109B5F7" w14:textId="3AB28EB6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педагогов</w:t>
            </w:r>
          </w:p>
        </w:tc>
        <w:tc>
          <w:tcPr>
            <w:tcW w:w="1397" w:type="dxa"/>
          </w:tcPr>
          <w:p w14:paraId="0C9683AC" w14:textId="0E84F103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67" w:type="dxa"/>
          </w:tcPr>
          <w:p w14:paraId="05462725" w14:textId="4B485553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96" w:type="dxa"/>
          </w:tcPr>
          <w:p w14:paraId="41ECBC19" w14:textId="77777777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  <w:p w14:paraId="6F5858C2" w14:textId="31F8DD48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F13605" w14:paraId="64A365B5" w14:textId="77777777" w:rsidTr="00F13605">
        <w:tc>
          <w:tcPr>
            <w:tcW w:w="538" w:type="dxa"/>
          </w:tcPr>
          <w:p w14:paraId="6CDA9E23" w14:textId="30FE1F8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14:paraId="19F196AF" w14:textId="4F687DAC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открытых мероприятиях</w:t>
            </w:r>
          </w:p>
        </w:tc>
        <w:tc>
          <w:tcPr>
            <w:tcW w:w="1771" w:type="dxa"/>
          </w:tcPr>
          <w:p w14:paraId="642E75B0" w14:textId="554E45CF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в мероприятиях района</w:t>
            </w:r>
          </w:p>
        </w:tc>
        <w:tc>
          <w:tcPr>
            <w:tcW w:w="1397" w:type="dxa"/>
          </w:tcPr>
          <w:p w14:paraId="6565D107" w14:textId="27502B8F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67" w:type="dxa"/>
          </w:tcPr>
          <w:p w14:paraId="0E10EF8F" w14:textId="77777777" w:rsidR="00F13605" w:rsidRDefault="00F13605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6D8FE6D" w14:textId="77777777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  <w:p w14:paraId="3AC2F7A6" w14:textId="3DA56879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F13605" w14:paraId="299CE3A3" w14:textId="77777777" w:rsidTr="00F13605">
        <w:tc>
          <w:tcPr>
            <w:tcW w:w="538" w:type="dxa"/>
          </w:tcPr>
          <w:p w14:paraId="510872C3" w14:textId="796AC7DC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14:paraId="4C278EA9" w14:textId="0E866138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эффективности, управления ДОУ через</w:t>
            </w:r>
            <w:r w:rsidR="00BF5D97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взаимодействия с организациями</w:t>
            </w:r>
          </w:p>
        </w:tc>
        <w:tc>
          <w:tcPr>
            <w:tcW w:w="1771" w:type="dxa"/>
          </w:tcPr>
          <w:p w14:paraId="2498D1D9" w14:textId="58ABB6CF" w:rsidR="00F13605" w:rsidRDefault="00BF5D97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взаимодействия ДОУ с организациями</w:t>
            </w:r>
          </w:p>
        </w:tc>
        <w:tc>
          <w:tcPr>
            <w:tcW w:w="1397" w:type="dxa"/>
          </w:tcPr>
          <w:p w14:paraId="15B72D41" w14:textId="45131A2B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67" w:type="dxa"/>
          </w:tcPr>
          <w:p w14:paraId="2F4FCBAA" w14:textId="08DFC3C2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96" w:type="dxa"/>
          </w:tcPr>
          <w:p w14:paraId="0B659EAE" w14:textId="77777777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  <w:p w14:paraId="23450350" w14:textId="54852B56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F13605" w14:paraId="622612E9" w14:textId="77777777" w:rsidTr="00F13605">
        <w:tc>
          <w:tcPr>
            <w:tcW w:w="538" w:type="dxa"/>
          </w:tcPr>
          <w:p w14:paraId="6B4B91E1" w14:textId="4E911B62" w:rsidR="00F13605" w:rsidRDefault="00BF5D97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14:paraId="4D286098" w14:textId="47645D29" w:rsidR="00F13605" w:rsidRDefault="00BF5D97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воспитания на основе исторических и национально-культурных традиций и духовно-нравственных ценностей</w:t>
            </w:r>
          </w:p>
        </w:tc>
        <w:tc>
          <w:tcPr>
            <w:tcW w:w="1771" w:type="dxa"/>
          </w:tcPr>
          <w:p w14:paraId="210E8ACD" w14:textId="5B49C254" w:rsidR="00F13605" w:rsidRDefault="00BF5D97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воспитательного процесса на основе исторических и национально-культурных традиций и духовно-нравственных ценностей</w:t>
            </w:r>
          </w:p>
        </w:tc>
        <w:tc>
          <w:tcPr>
            <w:tcW w:w="1397" w:type="dxa"/>
          </w:tcPr>
          <w:p w14:paraId="45EF9D4F" w14:textId="13DC6FF1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967" w:type="dxa"/>
          </w:tcPr>
          <w:p w14:paraId="1472BA71" w14:textId="0ABF2108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96" w:type="dxa"/>
          </w:tcPr>
          <w:p w14:paraId="10673342" w14:textId="5FE543E6" w:rsidR="00F13605" w:rsidRDefault="00F13605" w:rsidP="00F136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</w:tc>
      </w:tr>
    </w:tbl>
    <w:p w14:paraId="081150ED" w14:textId="37B0F538" w:rsidR="0009644C" w:rsidRDefault="0009644C" w:rsidP="00F13605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ABC43FB" w14:textId="6BA83925" w:rsidR="00BF5D97" w:rsidRPr="00BF5D97" w:rsidRDefault="00BF5D97" w:rsidP="00BF5D9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5D97">
        <w:rPr>
          <w:rFonts w:ascii="Times New Roman" w:hAnsi="Times New Roman" w:cs="Times New Roman"/>
          <w:b/>
          <w:bCs/>
          <w:sz w:val="36"/>
          <w:szCs w:val="36"/>
        </w:rPr>
        <w:t>Проект «Информационное пространство»</w:t>
      </w:r>
    </w:p>
    <w:p w14:paraId="2FA5285E" w14:textId="3A83A6C8" w:rsidR="00BF5D97" w:rsidRDefault="00BF5D97" w:rsidP="00F13605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Цель: создание современной и безопасной цифровой образовательной среды, обеспечивающей доступность цифрового образовательного пространства для всех участников образовательной деятельности.</w:t>
      </w:r>
    </w:p>
    <w:p w14:paraId="67A22AC2" w14:textId="616EC64E" w:rsidR="00BF5D97" w:rsidRDefault="00BF5D97" w:rsidP="00BF5D97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совершенствование предметно-образовательной среды ДОУ с учетом планируемых изменений в образовательном процессе.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967"/>
        <w:gridCol w:w="1911"/>
        <w:gridCol w:w="1341"/>
        <w:gridCol w:w="1883"/>
        <w:gridCol w:w="1721"/>
      </w:tblGrid>
      <w:tr w:rsidR="00BF5D97" w14:paraId="36102739" w14:textId="77777777" w:rsidTr="00BF5D97">
        <w:tc>
          <w:tcPr>
            <w:tcW w:w="1557" w:type="dxa"/>
          </w:tcPr>
          <w:p w14:paraId="6820C772" w14:textId="77777777" w:rsidR="00BF5D97" w:rsidRPr="0064613D" w:rsidRDefault="00BF5D97" w:rsidP="00BF5D97">
            <w:pPr>
              <w:ind w:right="-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EDABAA7" w14:textId="4C90505B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57" w:type="dxa"/>
          </w:tcPr>
          <w:p w14:paraId="483761CC" w14:textId="049CDACC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среда</w:t>
            </w: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14:paraId="0FAFB3BE" w14:textId="3CB74CA8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Планируемый результат </w:t>
            </w:r>
          </w:p>
        </w:tc>
        <w:tc>
          <w:tcPr>
            <w:tcW w:w="1558" w:type="dxa"/>
          </w:tcPr>
          <w:p w14:paraId="628F3153" w14:textId="5F0492AF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8" w:type="dxa"/>
          </w:tcPr>
          <w:p w14:paraId="2A642AED" w14:textId="4D7C329E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558" w:type="dxa"/>
          </w:tcPr>
          <w:p w14:paraId="5FCF7D8B" w14:textId="30AEB895" w:rsidR="00BF5D97" w:rsidRDefault="00BF5D9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BF5D97" w14:paraId="4D9684A0" w14:textId="77777777" w:rsidTr="00BF5D97">
        <w:tc>
          <w:tcPr>
            <w:tcW w:w="1557" w:type="dxa"/>
          </w:tcPr>
          <w:p w14:paraId="61F55ABD" w14:textId="6F5A1D37" w:rsidR="00BF5D97" w:rsidRPr="006960E1" w:rsidRDefault="006960E1" w:rsidP="00BF5D9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9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1CA701A5" w14:textId="6758D847" w:rsidR="00BF5D97" w:rsidRPr="006960E1" w:rsidRDefault="006960E1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качественного анализа материально-технической базы предметно-пространственной среды в ДОУ</w:t>
            </w:r>
          </w:p>
        </w:tc>
        <w:tc>
          <w:tcPr>
            <w:tcW w:w="1557" w:type="dxa"/>
          </w:tcPr>
          <w:p w14:paraId="4DF6C984" w14:textId="6D5DEB63" w:rsidR="00BF5D97" w:rsidRPr="006960E1" w:rsidRDefault="006960E1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материально-технической базы </w:t>
            </w:r>
            <w:r w:rsidR="007161D4">
              <w:rPr>
                <w:rFonts w:ascii="Times New Roman" w:hAnsi="Times New Roman" w:cs="Times New Roman"/>
                <w:sz w:val="24"/>
                <w:szCs w:val="24"/>
              </w:rPr>
              <w:t>детского сада современным требованиям</w:t>
            </w:r>
          </w:p>
        </w:tc>
        <w:tc>
          <w:tcPr>
            <w:tcW w:w="1558" w:type="dxa"/>
          </w:tcPr>
          <w:p w14:paraId="0F9DBE19" w14:textId="1F9E12A1" w:rsidR="00BF5D97" w:rsidRPr="006960E1" w:rsidRDefault="007161D4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31928333" w14:textId="3EA5ADA3" w:rsidR="00BF5D97" w:rsidRPr="006960E1" w:rsidRDefault="007161D4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468CB94E" w14:textId="77777777" w:rsidR="006960E1" w:rsidRDefault="006960E1" w:rsidP="006960E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  <w:p w14:paraId="5CC00541" w14:textId="1FADD1D6" w:rsidR="00BF5D97" w:rsidRDefault="006960E1" w:rsidP="006960E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хоз.части</w:t>
            </w:r>
          </w:p>
        </w:tc>
      </w:tr>
      <w:tr w:rsidR="007161D4" w14:paraId="3DC8B86F" w14:textId="77777777" w:rsidTr="00BF5D97">
        <w:tc>
          <w:tcPr>
            <w:tcW w:w="1557" w:type="dxa"/>
          </w:tcPr>
          <w:p w14:paraId="23A31F11" w14:textId="58584A92" w:rsidR="007161D4" w:rsidRPr="006960E1" w:rsidRDefault="007161D4" w:rsidP="00BF5D9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43EBA102" w14:textId="5CD40C7A" w:rsidR="007161D4" w:rsidRDefault="007161D4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компьютерной техники (приобретение компьютерной и офисной техники, мультимедийного оборудования для каждой возрастной группы) для</w:t>
            </w:r>
            <w:r w:rsidR="000762A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ОД с обучающимися</w:t>
            </w:r>
          </w:p>
        </w:tc>
        <w:tc>
          <w:tcPr>
            <w:tcW w:w="1557" w:type="dxa"/>
          </w:tcPr>
          <w:p w14:paraId="418C9435" w14:textId="1F90EA28" w:rsidR="007161D4" w:rsidRDefault="000762A9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интерактивных досок для групп, ведение электронного документооборота в учреждении (планирование, отчеты, портфолио детей и педагогов и др.)</w:t>
            </w:r>
          </w:p>
        </w:tc>
        <w:tc>
          <w:tcPr>
            <w:tcW w:w="1558" w:type="dxa"/>
          </w:tcPr>
          <w:p w14:paraId="491E7DDC" w14:textId="04BE059A" w:rsidR="007161D4" w:rsidRDefault="000762A9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31CF3B23" w14:textId="7A06D7AB" w:rsidR="007161D4" w:rsidRDefault="000762A9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8" w:type="dxa"/>
          </w:tcPr>
          <w:p w14:paraId="2A11F959" w14:textId="77777777" w:rsidR="000762A9" w:rsidRDefault="000762A9" w:rsidP="000762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</w:t>
            </w:r>
          </w:p>
          <w:p w14:paraId="761C7BDD" w14:textId="0E979B35" w:rsidR="007161D4" w:rsidRDefault="000762A9" w:rsidP="000762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хоз.части</w:t>
            </w:r>
          </w:p>
        </w:tc>
      </w:tr>
      <w:tr w:rsidR="007161D4" w14:paraId="30571A97" w14:textId="77777777" w:rsidTr="00BF5D97">
        <w:tc>
          <w:tcPr>
            <w:tcW w:w="1557" w:type="dxa"/>
          </w:tcPr>
          <w:p w14:paraId="758D6201" w14:textId="18A3D58B" w:rsidR="007161D4" w:rsidRDefault="007161D4" w:rsidP="00BF5D9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4BF5B6F9" w14:textId="17182372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сайта детского сада и профессиональных сайтов педагогов</w:t>
            </w:r>
          </w:p>
        </w:tc>
        <w:tc>
          <w:tcPr>
            <w:tcW w:w="1557" w:type="dxa"/>
          </w:tcPr>
          <w:p w14:paraId="2C795CFA" w14:textId="2DD7AF09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сайтов современным требованиям</w:t>
            </w:r>
          </w:p>
        </w:tc>
        <w:tc>
          <w:tcPr>
            <w:tcW w:w="1558" w:type="dxa"/>
          </w:tcPr>
          <w:p w14:paraId="46F0B996" w14:textId="550F589C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1C0C965F" w14:textId="2D135A86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29F17D0D" w14:textId="505F2B90" w:rsidR="007161D4" w:rsidRDefault="00841CF7" w:rsidP="006960E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161D4" w14:paraId="1F65FD8A" w14:textId="77777777" w:rsidTr="00BF5D97">
        <w:tc>
          <w:tcPr>
            <w:tcW w:w="1557" w:type="dxa"/>
          </w:tcPr>
          <w:p w14:paraId="225194B2" w14:textId="6044024C" w:rsidR="007161D4" w:rsidRDefault="007161D4" w:rsidP="00BF5D9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2EC23CB8" w14:textId="391F01A3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дистанционных технологий для расширения образовательного пространства</w:t>
            </w:r>
          </w:p>
        </w:tc>
        <w:tc>
          <w:tcPr>
            <w:tcW w:w="1557" w:type="dxa"/>
          </w:tcPr>
          <w:p w14:paraId="6CA02054" w14:textId="7320272A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ИКТ-компетентности педагогов через КПК</w:t>
            </w:r>
          </w:p>
        </w:tc>
        <w:tc>
          <w:tcPr>
            <w:tcW w:w="1558" w:type="dxa"/>
          </w:tcPr>
          <w:p w14:paraId="56052D47" w14:textId="2E2E79F1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558" w:type="dxa"/>
          </w:tcPr>
          <w:p w14:paraId="1FA6D2E3" w14:textId="6EE7C79C" w:rsidR="007161D4" w:rsidRDefault="00841CF7" w:rsidP="00BF5D9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  <w:tc>
          <w:tcPr>
            <w:tcW w:w="1558" w:type="dxa"/>
          </w:tcPr>
          <w:p w14:paraId="5DF51CFD" w14:textId="3A4856F4" w:rsidR="007161D4" w:rsidRDefault="00841CF7" w:rsidP="006960E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</w:tbl>
    <w:p w14:paraId="71BA90F9" w14:textId="043CAE2E" w:rsidR="00BF5D97" w:rsidRDefault="00BF5D97" w:rsidP="00BF5D97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F2BE87" w14:textId="1886F207" w:rsidR="00841CF7" w:rsidRPr="00841CF7" w:rsidRDefault="00841CF7" w:rsidP="00841C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1CF7">
        <w:rPr>
          <w:rFonts w:ascii="Times New Roman" w:hAnsi="Times New Roman" w:cs="Times New Roman"/>
          <w:b/>
          <w:bCs/>
          <w:sz w:val="36"/>
          <w:szCs w:val="36"/>
        </w:rPr>
        <w:t>Проект: «Педагог будущего»</w:t>
      </w:r>
    </w:p>
    <w:p w14:paraId="0BFFC406" w14:textId="513366CA" w:rsidR="00841CF7" w:rsidRDefault="00841CF7" w:rsidP="00841CF7">
      <w:pPr>
        <w:spacing w:after="0"/>
        <w:ind w:right="-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41CF7">
        <w:rPr>
          <w:rFonts w:ascii="Times New Roman" w:hAnsi="Times New Roman" w:cs="Times New Roman"/>
          <w:i/>
          <w:iCs/>
          <w:sz w:val="28"/>
          <w:szCs w:val="28"/>
        </w:rPr>
        <w:t>в рамках Федерального проекта «Учитель будущего»</w:t>
      </w:r>
    </w:p>
    <w:p w14:paraId="3BFB24C1" w14:textId="1D7B60F2" w:rsidR="00841CF7" w:rsidRDefault="00841CF7" w:rsidP="00841CF7">
      <w:pPr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внедрения национальной системы профессионального роста педагогических работников.</w:t>
      </w:r>
    </w:p>
    <w:p w14:paraId="2142D704" w14:textId="7BF0284F" w:rsidR="00841CF7" w:rsidRDefault="00841CF7" w:rsidP="00841CF7">
      <w:pPr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совершенствование профессиональных компетенций педагогов.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995"/>
        <w:gridCol w:w="1944"/>
        <w:gridCol w:w="1326"/>
        <w:gridCol w:w="1861"/>
        <w:gridCol w:w="1701"/>
      </w:tblGrid>
      <w:tr w:rsidR="00462791" w14:paraId="5363F720" w14:textId="77777777" w:rsidTr="006B4720">
        <w:tc>
          <w:tcPr>
            <w:tcW w:w="1557" w:type="dxa"/>
          </w:tcPr>
          <w:p w14:paraId="0ADC7E9F" w14:textId="77777777" w:rsidR="00462791" w:rsidRPr="0064613D" w:rsidRDefault="00462791" w:rsidP="006B4720">
            <w:pPr>
              <w:ind w:right="-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7F256E7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57" w:type="dxa"/>
          </w:tcPr>
          <w:p w14:paraId="36FCBE26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Цифровая образовательная среда</w:t>
            </w:r>
            <w:r w:rsidRPr="0064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14:paraId="191796AB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1558" w:type="dxa"/>
          </w:tcPr>
          <w:p w14:paraId="38FBCFF3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8" w:type="dxa"/>
          </w:tcPr>
          <w:p w14:paraId="2F656F1A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558" w:type="dxa"/>
          </w:tcPr>
          <w:p w14:paraId="6163F968" w14:textId="77777777" w:rsid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462791" w14:paraId="7F07D185" w14:textId="77777777" w:rsidTr="006B4720">
        <w:tc>
          <w:tcPr>
            <w:tcW w:w="1557" w:type="dxa"/>
          </w:tcPr>
          <w:p w14:paraId="374ED775" w14:textId="61F1CF13" w:rsidR="00462791" w:rsidRPr="00462791" w:rsidRDefault="00462791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7" w:type="dxa"/>
          </w:tcPr>
          <w:p w14:paraId="66AC6C7B" w14:textId="7C0B94D9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 и планомерное повышение квалификации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на основе использования современных цифровых технологий</w:t>
            </w:r>
          </w:p>
        </w:tc>
        <w:tc>
          <w:tcPr>
            <w:tcW w:w="1557" w:type="dxa"/>
          </w:tcPr>
          <w:p w14:paraId="7FCAA7BC" w14:textId="5F26DB0A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Разработаны индивидуальные образовательные маршруты педагогов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профессиональных дефицитов</w:t>
            </w:r>
          </w:p>
        </w:tc>
        <w:tc>
          <w:tcPr>
            <w:tcW w:w="1558" w:type="dxa"/>
          </w:tcPr>
          <w:p w14:paraId="1C91DD92" w14:textId="5451F07D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1558" w:type="dxa"/>
          </w:tcPr>
          <w:p w14:paraId="22EDF0B3" w14:textId="000ECDD3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1D37C185" w14:textId="79E52771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462791" w14:paraId="5FB55C49" w14:textId="77777777" w:rsidTr="006B4720">
        <w:tc>
          <w:tcPr>
            <w:tcW w:w="1557" w:type="dxa"/>
          </w:tcPr>
          <w:p w14:paraId="36D13133" w14:textId="67272677" w:rsidR="00462791" w:rsidRPr="00462791" w:rsidRDefault="00462791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1259302C" w14:textId="704B5E11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ассоциациях, программах обмена опытом и лучшими практиками</w:t>
            </w:r>
          </w:p>
        </w:tc>
        <w:tc>
          <w:tcPr>
            <w:tcW w:w="1557" w:type="dxa"/>
          </w:tcPr>
          <w:p w14:paraId="0299B5C5" w14:textId="02B1445B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на уровне района. Участие педагогов в методических мероприятиях на разных уровнях</w:t>
            </w:r>
          </w:p>
        </w:tc>
        <w:tc>
          <w:tcPr>
            <w:tcW w:w="1558" w:type="dxa"/>
          </w:tcPr>
          <w:p w14:paraId="5DDEF95E" w14:textId="37DAB7D3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4E116AD5" w14:textId="131774D3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0D3C5C80" w14:textId="1D9A5277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462791" w14:paraId="1FFE243B" w14:textId="77777777" w:rsidTr="006B4720">
        <w:tc>
          <w:tcPr>
            <w:tcW w:w="1557" w:type="dxa"/>
          </w:tcPr>
          <w:p w14:paraId="72C55669" w14:textId="445A69C9" w:rsidR="00462791" w:rsidRPr="00462791" w:rsidRDefault="00462791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1790F7E1" w14:textId="22B695E2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 педагогических работников в форматах непрерывного образования</w:t>
            </w:r>
          </w:p>
        </w:tc>
        <w:tc>
          <w:tcPr>
            <w:tcW w:w="1557" w:type="dxa"/>
          </w:tcPr>
          <w:p w14:paraId="2F821E6C" w14:textId="5ECADB31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558" w:type="dxa"/>
          </w:tcPr>
          <w:p w14:paraId="2DD5EB1B" w14:textId="078F76F3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8" w:type="dxa"/>
          </w:tcPr>
          <w:p w14:paraId="02A9246F" w14:textId="086970F6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58" w:type="dxa"/>
          </w:tcPr>
          <w:p w14:paraId="2DE75D97" w14:textId="501F408B" w:rsidR="00462791" w:rsidRPr="00462791" w:rsidRDefault="00462791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462791" w14:paraId="5A2635E5" w14:textId="77777777" w:rsidTr="006B4720">
        <w:tc>
          <w:tcPr>
            <w:tcW w:w="1557" w:type="dxa"/>
          </w:tcPr>
          <w:p w14:paraId="2D8FDC1B" w14:textId="59FBF0A8" w:rsidR="00462791" w:rsidRPr="00462791" w:rsidRDefault="00462791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02FBB34E" w14:textId="2772A9BC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педагогическими работниками добровольной независимой оценки профессиональной квалификации</w:t>
            </w:r>
          </w:p>
        </w:tc>
        <w:tc>
          <w:tcPr>
            <w:tcW w:w="1557" w:type="dxa"/>
          </w:tcPr>
          <w:p w14:paraId="0D1A735B" w14:textId="682BDDAC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по желанию педагогов</w:t>
            </w:r>
          </w:p>
        </w:tc>
        <w:tc>
          <w:tcPr>
            <w:tcW w:w="1558" w:type="dxa"/>
          </w:tcPr>
          <w:p w14:paraId="4AC8307E" w14:textId="2AAF4A83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7CF938B6" w14:textId="1DBE1D13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58" w:type="dxa"/>
          </w:tcPr>
          <w:p w14:paraId="0001A511" w14:textId="4137A3E9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462791" w14:paraId="6A8076EB" w14:textId="77777777" w:rsidTr="006B4720">
        <w:tc>
          <w:tcPr>
            <w:tcW w:w="1557" w:type="dxa"/>
          </w:tcPr>
          <w:p w14:paraId="2E91BD3A" w14:textId="0E97ECE0" w:rsidR="00462791" w:rsidRPr="00462791" w:rsidRDefault="006B4720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14:paraId="2815320A" w14:textId="356B2C2A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молодых специалистов</w:t>
            </w:r>
          </w:p>
        </w:tc>
        <w:tc>
          <w:tcPr>
            <w:tcW w:w="1557" w:type="dxa"/>
          </w:tcPr>
          <w:p w14:paraId="502D668D" w14:textId="23189FE5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«Школа молодого педагога»</w:t>
            </w:r>
          </w:p>
        </w:tc>
        <w:tc>
          <w:tcPr>
            <w:tcW w:w="1558" w:type="dxa"/>
          </w:tcPr>
          <w:p w14:paraId="78C3FC8C" w14:textId="59261088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2022-226</w:t>
            </w:r>
          </w:p>
        </w:tc>
        <w:tc>
          <w:tcPr>
            <w:tcW w:w="1558" w:type="dxa"/>
          </w:tcPr>
          <w:p w14:paraId="11BC7216" w14:textId="4258B735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057166C6" w14:textId="245519B5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462791" w14:paraId="19BA1C87" w14:textId="77777777" w:rsidTr="006B4720">
        <w:tc>
          <w:tcPr>
            <w:tcW w:w="1557" w:type="dxa"/>
          </w:tcPr>
          <w:p w14:paraId="5F4257D5" w14:textId="6302DC4B" w:rsidR="00462791" w:rsidRPr="00462791" w:rsidRDefault="006B4720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14:paraId="0F3073B4" w14:textId="5EAAA388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педагогических работников</w:t>
            </w:r>
          </w:p>
        </w:tc>
        <w:tc>
          <w:tcPr>
            <w:tcW w:w="1557" w:type="dxa"/>
          </w:tcPr>
          <w:p w14:paraId="50D37464" w14:textId="312D22E8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прохождения аттестации</w:t>
            </w:r>
          </w:p>
        </w:tc>
        <w:tc>
          <w:tcPr>
            <w:tcW w:w="1558" w:type="dxa"/>
          </w:tcPr>
          <w:p w14:paraId="5B24FC6A" w14:textId="7F26B508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558" w:type="dxa"/>
          </w:tcPr>
          <w:p w14:paraId="34F4516A" w14:textId="0FC6675D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1BE4205C" w14:textId="0C722E4A" w:rsidR="00462791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</w:tc>
      </w:tr>
      <w:tr w:rsidR="006B4720" w14:paraId="2D355508" w14:textId="77777777" w:rsidTr="006B4720">
        <w:tc>
          <w:tcPr>
            <w:tcW w:w="1557" w:type="dxa"/>
          </w:tcPr>
          <w:p w14:paraId="6DF87757" w14:textId="5C7FB04D" w:rsidR="006B4720" w:rsidRPr="00462791" w:rsidRDefault="006B4720" w:rsidP="006B472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14:paraId="70072DBA" w14:textId="0BCC4990" w:rsidR="006B4720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выполнения планируемых направлений деятельности</w:t>
            </w:r>
          </w:p>
        </w:tc>
        <w:tc>
          <w:tcPr>
            <w:tcW w:w="1557" w:type="dxa"/>
          </w:tcPr>
          <w:p w14:paraId="5E7232C7" w14:textId="1887E849" w:rsidR="006B4720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департаментом образования ПК, в соответствии современным требованиям</w:t>
            </w:r>
          </w:p>
        </w:tc>
        <w:tc>
          <w:tcPr>
            <w:tcW w:w="1558" w:type="dxa"/>
          </w:tcPr>
          <w:p w14:paraId="5E12E005" w14:textId="4CE03920" w:rsidR="006B4720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</w:p>
        </w:tc>
        <w:tc>
          <w:tcPr>
            <w:tcW w:w="1558" w:type="dxa"/>
          </w:tcPr>
          <w:p w14:paraId="152916F5" w14:textId="0FAC0A6D" w:rsidR="006B4720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558" w:type="dxa"/>
          </w:tcPr>
          <w:p w14:paraId="64626123" w14:textId="13667413" w:rsidR="006B4720" w:rsidRPr="00462791" w:rsidRDefault="006B4720" w:rsidP="006B472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ст.воспитатель воспитатели</w:t>
            </w:r>
          </w:p>
        </w:tc>
      </w:tr>
    </w:tbl>
    <w:p w14:paraId="4747523D" w14:textId="7FAE1D13" w:rsidR="00841CF7" w:rsidRDefault="00841CF7" w:rsidP="00462791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559E6613" w14:textId="26709532" w:rsidR="00EF2588" w:rsidRDefault="00EF2588" w:rsidP="00462791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EF258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F2588">
        <w:rPr>
          <w:rFonts w:ascii="Times New Roman" w:hAnsi="Times New Roman" w:cs="Times New Roman"/>
          <w:b/>
          <w:bCs/>
          <w:sz w:val="24"/>
          <w:szCs w:val="24"/>
        </w:rPr>
        <w:t>. ИНДЕКАТОРЫ ЭФФЕКТИВНОСТИ РЕАЛИЗАЦИИ ПРОГРАММЫ РАЗВИТИЯ В ДИНАМИКЕ НА 2022-2026гг.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86"/>
      </w:tblGrid>
      <w:tr w:rsidR="00EF2588" w14:paraId="7957A5CA" w14:textId="77777777" w:rsidTr="00EF2588">
        <w:tc>
          <w:tcPr>
            <w:tcW w:w="4390" w:type="dxa"/>
          </w:tcPr>
          <w:p w14:paraId="378BE2A1" w14:textId="77777777" w:rsidR="00EF2588" w:rsidRDefault="00EF2588" w:rsidP="0046279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81FAA1" w14:textId="2372F371" w:rsidR="00EF2588" w:rsidRP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14:paraId="7178B88B" w14:textId="4BBD6082" w:rsidR="00EF2588" w:rsidRP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3F4CA654" w14:textId="3E83B71C" w:rsidR="00EF2588" w:rsidRP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14:paraId="7A95CBD7" w14:textId="172D46CF" w:rsidR="00EF2588" w:rsidRP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986" w:type="dxa"/>
          </w:tcPr>
          <w:p w14:paraId="5FB9E373" w14:textId="3155C3CD" w:rsidR="00EF2588" w:rsidRP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EF2588" w14:paraId="0B7B94C0" w14:textId="77777777" w:rsidTr="00EF2588">
        <w:tc>
          <w:tcPr>
            <w:tcW w:w="4390" w:type="dxa"/>
          </w:tcPr>
          <w:p w14:paraId="32802F9E" w14:textId="6ED2839C" w:rsidR="00EF2588" w:rsidRDefault="00EF2588" w:rsidP="0046279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ДОУ</w:t>
            </w:r>
          </w:p>
        </w:tc>
        <w:tc>
          <w:tcPr>
            <w:tcW w:w="992" w:type="dxa"/>
          </w:tcPr>
          <w:p w14:paraId="7AAF9657" w14:textId="146E9210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</w:tcPr>
          <w:p w14:paraId="3D276E8F" w14:textId="7139C93A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2" w:type="dxa"/>
          </w:tcPr>
          <w:p w14:paraId="2CC92D9B" w14:textId="609A9C7A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14:paraId="3CE75BFD" w14:textId="6CBBEA39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86" w:type="dxa"/>
          </w:tcPr>
          <w:p w14:paraId="12C0DA18" w14:textId="7338BC4D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EF2588" w14:paraId="4371475D" w14:textId="77777777" w:rsidTr="00EF2588">
        <w:tc>
          <w:tcPr>
            <w:tcW w:w="4390" w:type="dxa"/>
          </w:tcPr>
          <w:p w14:paraId="1F064EE9" w14:textId="05401EB6" w:rsidR="00EF2588" w:rsidRDefault="00EF2588" w:rsidP="00EF258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педагогов, использующих в своей работе цифровых программ и технологий, в том числе ИКТ</w:t>
            </w:r>
          </w:p>
        </w:tc>
        <w:tc>
          <w:tcPr>
            <w:tcW w:w="992" w:type="dxa"/>
          </w:tcPr>
          <w:p w14:paraId="500E0D38" w14:textId="0A931044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</w:tcPr>
          <w:p w14:paraId="461E0F9C" w14:textId="1A802BE5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14:paraId="0A49AD97" w14:textId="6CD807CB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14:paraId="47952C22" w14:textId="165708D3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FD1E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14:paraId="40CAE99F" w14:textId="37F7F0A7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D1E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2588" w14:paraId="607D0EE2" w14:textId="77777777" w:rsidTr="00EF2588">
        <w:tc>
          <w:tcPr>
            <w:tcW w:w="4390" w:type="dxa"/>
          </w:tcPr>
          <w:p w14:paraId="6BCB8304" w14:textId="715EEF12" w:rsidR="00EF2588" w:rsidRDefault="00EF2588" w:rsidP="00EF258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воспитанников при повышении качества образования в ДОУ, рост личных достижений детей, высокая адаптированность к школьному обучению</w:t>
            </w:r>
          </w:p>
        </w:tc>
        <w:tc>
          <w:tcPr>
            <w:tcW w:w="992" w:type="dxa"/>
          </w:tcPr>
          <w:p w14:paraId="796E0E2F" w14:textId="2E992388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0E232A45" w14:textId="24C7E60A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76196305" w14:textId="1B6A76E3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46F89B5F" w14:textId="182700C3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14:paraId="4A6D5C5C" w14:textId="77396BB8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2588" w14:paraId="44660A7E" w14:textId="77777777" w:rsidTr="00EF2588">
        <w:tc>
          <w:tcPr>
            <w:tcW w:w="4390" w:type="dxa"/>
          </w:tcPr>
          <w:p w14:paraId="38B0EFA9" w14:textId="5261D7DB" w:rsidR="00EF2588" w:rsidRDefault="00EF2588" w:rsidP="00EF258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 образовательного процесса в эффективности и совершенствовании модели взаимодействия с родителями и социумом</w:t>
            </w:r>
          </w:p>
        </w:tc>
        <w:tc>
          <w:tcPr>
            <w:tcW w:w="992" w:type="dxa"/>
          </w:tcPr>
          <w:p w14:paraId="76E6EE06" w14:textId="15D006A9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14464EE6" w14:textId="4D31CED6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84D84A0" w14:textId="3978B7F0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00E5DB60" w14:textId="027EBC8C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14:paraId="0D1D9EE9" w14:textId="40048C17" w:rsidR="00EF2588" w:rsidRDefault="00EF2588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F3A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2588" w14:paraId="2CAFE9B1" w14:textId="77777777" w:rsidTr="00EF2588">
        <w:tc>
          <w:tcPr>
            <w:tcW w:w="4390" w:type="dxa"/>
          </w:tcPr>
          <w:p w14:paraId="41DA57E7" w14:textId="5D2B8C8B" w:rsidR="00EF2588" w:rsidRDefault="00EF2588" w:rsidP="00EF258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 образовательного процесса при определении качества взаимосвязи с родителями в интернет-пространстве</w:t>
            </w:r>
          </w:p>
        </w:tc>
        <w:tc>
          <w:tcPr>
            <w:tcW w:w="992" w:type="dxa"/>
          </w:tcPr>
          <w:p w14:paraId="706B093D" w14:textId="3BFB25C5" w:rsidR="00EF2588" w:rsidRPr="001F3AFC" w:rsidRDefault="003B5EF6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2588"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554E5E92" w14:textId="62132C54" w:rsidR="00EF2588" w:rsidRPr="001F3AFC" w:rsidRDefault="003B5EF6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F2588"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3A8EF928" w14:textId="3AD17F12" w:rsidR="00EF2588" w:rsidRPr="001F3AFC" w:rsidRDefault="003B5EF6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F2588"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19F93F83" w14:textId="5747BF3D" w:rsidR="00EF2588" w:rsidRPr="001F3AFC" w:rsidRDefault="003B5EF6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F2588"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14:paraId="0A063F1D" w14:textId="38497553" w:rsidR="00EF2588" w:rsidRPr="001F3AFC" w:rsidRDefault="003B5EF6" w:rsidP="00EF25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F2588"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48186034" w14:textId="7526C897" w:rsidR="00EF2588" w:rsidRDefault="00EF2588" w:rsidP="00462791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6BEA4815" w14:textId="15E786AE" w:rsidR="003B5EF6" w:rsidRPr="003B5EF6" w:rsidRDefault="003B5EF6" w:rsidP="003B5EF6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3B5EF6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B5EF6">
        <w:rPr>
          <w:rFonts w:ascii="Times New Roman" w:hAnsi="Times New Roman" w:cs="Times New Roman"/>
          <w:b/>
          <w:bCs/>
          <w:sz w:val="24"/>
          <w:szCs w:val="24"/>
        </w:rPr>
        <w:t>. ФИНАНСИРОВАНИЕ ПРОГРАММЫ РАЗВИТИЯ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850"/>
        <w:gridCol w:w="851"/>
        <w:gridCol w:w="850"/>
        <w:gridCol w:w="845"/>
      </w:tblGrid>
      <w:tr w:rsidR="003B5EF6" w14:paraId="31DC3B01" w14:textId="77777777" w:rsidTr="003B5EF6">
        <w:tc>
          <w:tcPr>
            <w:tcW w:w="4957" w:type="dxa"/>
          </w:tcPr>
          <w:p w14:paraId="6504757A" w14:textId="42561ED8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992" w:type="dxa"/>
          </w:tcPr>
          <w:p w14:paraId="771BC579" w14:textId="7DDD7ADC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7F73B255" w14:textId="7638350C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14:paraId="148D5EFE" w14:textId="4195C456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0E81F059" w14:textId="73E2CE7B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45" w:type="dxa"/>
          </w:tcPr>
          <w:p w14:paraId="29EE310B" w14:textId="73AA7FD5" w:rsidR="003B5EF6" w:rsidRP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3B5EF6" w14:paraId="5525C143" w14:textId="77777777" w:rsidTr="003B5EF6">
        <w:tc>
          <w:tcPr>
            <w:tcW w:w="4957" w:type="dxa"/>
          </w:tcPr>
          <w:p w14:paraId="68D05E31" w14:textId="47831336" w:rsidR="003B5EF6" w:rsidRDefault="003B5EF6" w:rsidP="003B5EF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средств нормативного финансирования, направленных на развитие учреждения</w:t>
            </w:r>
          </w:p>
        </w:tc>
        <w:tc>
          <w:tcPr>
            <w:tcW w:w="992" w:type="dxa"/>
          </w:tcPr>
          <w:p w14:paraId="1CBA6CEC" w14:textId="0B9B3A4B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35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36F15B86" w14:textId="7EE23138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35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450E996" w14:textId="4990701C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35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0F1E0B64" w14:textId="6C5279F1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635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</w:tcPr>
          <w:p w14:paraId="0EA7C463" w14:textId="7B2F0169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35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5EF6" w14:paraId="411E09C1" w14:textId="77777777" w:rsidTr="003B5EF6">
        <w:tc>
          <w:tcPr>
            <w:tcW w:w="4957" w:type="dxa"/>
          </w:tcPr>
          <w:p w14:paraId="24740321" w14:textId="71CCE2B7" w:rsidR="003B5EF6" w:rsidRPr="003B5EF6" w:rsidRDefault="003B5EF6" w:rsidP="003B5EF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средств*</w:t>
            </w:r>
          </w:p>
        </w:tc>
        <w:tc>
          <w:tcPr>
            <w:tcW w:w="992" w:type="dxa"/>
          </w:tcPr>
          <w:p w14:paraId="11A8D006" w14:textId="28FCA410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B95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4413127" w14:textId="1E628F64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F76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240756C6" w14:textId="0909289C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F76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898A6D9" w14:textId="2F06C998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F76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</w:tcPr>
          <w:p w14:paraId="2345A029" w14:textId="11D83CFC" w:rsidR="003B5EF6" w:rsidRDefault="003B5EF6" w:rsidP="003B5E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F76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E266B78" w14:textId="56E5D553" w:rsidR="003B5EF6" w:rsidRDefault="003B5EF6" w:rsidP="003B5EF6">
      <w:pPr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B5EF6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>ем привлеченных дополнительных финансовых средств, указан в процентном соотношении к ежегодному нормативному финансированию ДОУ.</w:t>
      </w:r>
    </w:p>
    <w:p w14:paraId="4A35A6CC" w14:textId="68D13CDC" w:rsidR="003B5EF6" w:rsidRPr="003B5EF6" w:rsidRDefault="00A75F69" w:rsidP="003B5EF6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3B5EF6" w:rsidRPr="003B5EF6">
        <w:rPr>
          <w:rFonts w:ascii="Times New Roman" w:hAnsi="Times New Roman" w:cs="Times New Roman"/>
          <w:b/>
          <w:bCs/>
          <w:sz w:val="24"/>
          <w:szCs w:val="24"/>
        </w:rPr>
        <w:t>. ПЛАНИРУЕМЫЕ РЕЗУЛЬТАТЫ</w:t>
      </w:r>
    </w:p>
    <w:p w14:paraId="0FF61934" w14:textId="117BC9DE" w:rsidR="003B5EF6" w:rsidRDefault="003B5EF6" w:rsidP="003B5EF6">
      <w:pPr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жизнедеятельности ДОУ произойдут качественные изменения, которые придадут детскому саду современный облик и высокую конкурентно способность на рынке образовательных услуг; созданные условия будут удовлетворять требования ФГОС ДО, </w:t>
      </w:r>
      <w:r w:rsidR="005D1A61">
        <w:rPr>
          <w:rFonts w:ascii="Times New Roman" w:hAnsi="Times New Roman" w:cs="Times New Roman"/>
          <w:sz w:val="24"/>
          <w:szCs w:val="24"/>
        </w:rPr>
        <w:t>позволят оказывать качественные образовательные услуги с учетом социального заказа государства и родительского сообщества ДОУ.</w:t>
      </w:r>
    </w:p>
    <w:p w14:paraId="54FBFE66" w14:textId="51F8DA3C" w:rsidR="005D1A61" w:rsidRDefault="005D1A61" w:rsidP="005D1A61">
      <w:pPr>
        <w:pStyle w:val="a4"/>
        <w:numPr>
          <w:ilvl w:val="0"/>
          <w:numId w:val="7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управления ДОУ будет соответствовать требованиям современности:</w:t>
      </w:r>
    </w:p>
    <w:p w14:paraId="52D901FE" w14:textId="08CCC588" w:rsidR="005D1A61" w:rsidRDefault="005D1A61" w:rsidP="005D1A61">
      <w:pPr>
        <w:pStyle w:val="a4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Будет совершенствоваться и внедрена в практику внутренняя система оценки качества образования, как средство управления ДОУ.</w:t>
      </w:r>
    </w:p>
    <w:p w14:paraId="32C29D1E" w14:textId="013CB918" w:rsidR="005D1A61" w:rsidRDefault="005D1A61" w:rsidP="005D1A61">
      <w:pPr>
        <w:pStyle w:val="a4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Локальные акты ДОУ будут соответствовать современной нормативно-правовой документации, регламентирующей деятельность образовательных организаций</w:t>
      </w:r>
    </w:p>
    <w:p w14:paraId="119571B0" w14:textId="66919B42" w:rsidR="005D1A61" w:rsidRDefault="005D1A61" w:rsidP="005D1A61">
      <w:pPr>
        <w:pStyle w:val="a4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мотивации и стимулирования педагогов позволит повысить</w:t>
      </w:r>
      <w:r w:rsidR="00D851B5">
        <w:rPr>
          <w:rFonts w:ascii="Times New Roman" w:hAnsi="Times New Roman" w:cs="Times New Roman"/>
          <w:sz w:val="24"/>
          <w:szCs w:val="24"/>
        </w:rPr>
        <w:t xml:space="preserve"> качество предоставляемых образовательных услуг</w:t>
      </w:r>
    </w:p>
    <w:p w14:paraId="7AFE1641" w14:textId="101DF9FD" w:rsidR="00D851B5" w:rsidRDefault="00D851B5" w:rsidP="005D1A61">
      <w:pPr>
        <w:pStyle w:val="a4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ДОУ будет</w:t>
      </w:r>
      <w:r w:rsidR="00AA5B7F">
        <w:rPr>
          <w:rFonts w:ascii="Times New Roman" w:hAnsi="Times New Roman" w:cs="Times New Roman"/>
          <w:sz w:val="24"/>
          <w:szCs w:val="24"/>
        </w:rPr>
        <w:t xml:space="preserve"> удовлетворен запрос родителей на дополнительные образовательные услуги.</w:t>
      </w:r>
    </w:p>
    <w:p w14:paraId="690C0D4A" w14:textId="56128B23" w:rsidR="00AA5B7F" w:rsidRDefault="00AA5B7F" w:rsidP="00AA5B7F">
      <w:pPr>
        <w:pStyle w:val="a4"/>
        <w:numPr>
          <w:ilvl w:val="0"/>
          <w:numId w:val="7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 будет обновлена и расширена, в соответствии с требованиями времени и задачами деятельности коллектива.</w:t>
      </w:r>
    </w:p>
    <w:p w14:paraId="2070A27F" w14:textId="16DA319A" w:rsidR="00AA5B7F" w:rsidRDefault="00AA5B7F" w:rsidP="00AA5B7F">
      <w:pPr>
        <w:pStyle w:val="a4"/>
        <w:numPr>
          <w:ilvl w:val="0"/>
          <w:numId w:val="7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служба ДОУ обеспечит сопровождение воспитательно-образовательного процесса, через качественную разработку и подбор учебно-методического комплекта программ дошкольного образования (ООП, индивидуальный образовательный маршрут, вариативные программы, как часть формируемая участниками образовательных отношений). Кроме того, методическая служба ДОУ будет способствовать:</w:t>
      </w:r>
    </w:p>
    <w:p w14:paraId="4BADAE1F" w14:textId="1857375C" w:rsidR="00AA5B7F" w:rsidRDefault="00AA5B7F" w:rsidP="00AA5B7F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повышению профессионального уровня и качества работы в организации воспитательно-образовательного процесса;</w:t>
      </w:r>
    </w:p>
    <w:p w14:paraId="64F377BF" w14:textId="3A7112D6" w:rsidR="00AA5B7F" w:rsidRDefault="00AA5B7F" w:rsidP="00AA5B7F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освоению теории и применении на практике современных развивающих, игровых</w:t>
      </w:r>
      <w:r w:rsidR="00A75F69">
        <w:rPr>
          <w:rFonts w:ascii="Times New Roman" w:hAnsi="Times New Roman" w:cs="Times New Roman"/>
          <w:sz w:val="24"/>
          <w:szCs w:val="24"/>
        </w:rPr>
        <w:t xml:space="preserve"> технологий в работе с детьми и родителями;</w:t>
      </w:r>
    </w:p>
    <w:p w14:paraId="1EEC6ACB" w14:textId="263C3D22" w:rsidR="00A75F69" w:rsidRDefault="00A75F69" w:rsidP="00AA5B7F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психолого-педагогические условия будут соответствовать ФГОС ДО.</w:t>
      </w:r>
    </w:p>
    <w:p w14:paraId="70020D40" w14:textId="30B1BEEC" w:rsidR="00A75F69" w:rsidRDefault="00A75F69" w:rsidP="00A75F69">
      <w:pPr>
        <w:pStyle w:val="a4"/>
        <w:numPr>
          <w:ilvl w:val="0"/>
          <w:numId w:val="8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с родителями претерпит качественные положительные изменения:</w:t>
      </w:r>
    </w:p>
    <w:p w14:paraId="2DF63316" w14:textId="41484EC9" w:rsidR="00A75F69" w:rsidRDefault="00A75F69" w:rsidP="00A75F69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будут включены непосредственно в воспитательно-образовательный процесс, и будут являться субъектами деятельности</w:t>
      </w:r>
    </w:p>
    <w:p w14:paraId="0AF2F21A" w14:textId="297C4229" w:rsidR="00A75F69" w:rsidRDefault="00A75F69" w:rsidP="00A75F69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с родителями будут использоваться современные, интерактивные, нетрадиционные формы, ИКТ, которые будут способствовать включению родительского сообщества в жизнедеятельности ДОУ.</w:t>
      </w:r>
    </w:p>
    <w:p w14:paraId="1F02E9C0" w14:textId="5475DE95" w:rsidR="00A75F69" w:rsidRDefault="00A75F69" w:rsidP="00A75F69">
      <w:pPr>
        <w:pStyle w:val="a4"/>
        <w:numPr>
          <w:ilvl w:val="0"/>
          <w:numId w:val="8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ресурсными партнерами</w:t>
      </w:r>
    </w:p>
    <w:p w14:paraId="48E8CCD9" w14:textId="0EC119B2" w:rsidR="00A75F69" w:rsidRDefault="00A75F69" w:rsidP="00A75F69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расширены и укреплены связи ДОУ с партнерами;</w:t>
      </w:r>
    </w:p>
    <w:p w14:paraId="21036BDA" w14:textId="457B8A73" w:rsidR="00A75F69" w:rsidRDefault="00A75F69" w:rsidP="00A75F69">
      <w:pPr>
        <w:spacing w:after="0"/>
        <w:ind w:left="36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отношения будут строиться на договорной основе</w:t>
      </w:r>
    </w:p>
    <w:p w14:paraId="2F7B40D5" w14:textId="08DED503" w:rsidR="00A75F69" w:rsidRDefault="00A75F69" w:rsidP="00A75F69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СИСТЕМА ОРГАНИЗАЦИИ КОНТРОЛЯ ЗА ВЫПОЛНЕНИЕМ ПРОГРАММЫ РАЗВИТИЯ</w:t>
      </w:r>
    </w:p>
    <w:p w14:paraId="679E80E5" w14:textId="2345A3DE" w:rsidR="00A75F69" w:rsidRDefault="00A75F69" w:rsidP="00A75F69">
      <w:pPr>
        <w:pStyle w:val="a4"/>
        <w:numPr>
          <w:ilvl w:val="0"/>
          <w:numId w:val="9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ежегодных планов мероприятий ответственными за реализацию отдельных проектов.</w:t>
      </w:r>
    </w:p>
    <w:p w14:paraId="41AC47A0" w14:textId="1AC01436" w:rsidR="00A75F69" w:rsidRDefault="00A75F69" w:rsidP="00A75F69">
      <w:pPr>
        <w:pStyle w:val="a4"/>
        <w:numPr>
          <w:ilvl w:val="0"/>
          <w:numId w:val="9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Ежегодные отчеты по самообследованию ДОУ.</w:t>
      </w:r>
    </w:p>
    <w:p w14:paraId="55D424F9" w14:textId="0BED164C" w:rsidR="00A75F69" w:rsidRDefault="00A75F69" w:rsidP="00A75F69">
      <w:pPr>
        <w:pStyle w:val="a4"/>
        <w:numPr>
          <w:ilvl w:val="0"/>
          <w:numId w:val="9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хода реализации Программы (по результатам отчетов) на сайте дошкольного образовательного учреждения, на конференциях</w:t>
      </w:r>
      <w:r w:rsidR="008074B8">
        <w:rPr>
          <w:rFonts w:ascii="Times New Roman" w:hAnsi="Times New Roman" w:cs="Times New Roman"/>
          <w:sz w:val="24"/>
          <w:szCs w:val="24"/>
        </w:rPr>
        <w:t xml:space="preserve"> и семинарах разного уровня.</w:t>
      </w:r>
    </w:p>
    <w:p w14:paraId="217D1B3B" w14:textId="4CF34A48" w:rsidR="008074B8" w:rsidRPr="00A75F69" w:rsidRDefault="008074B8" w:rsidP="00A75F69">
      <w:pPr>
        <w:pStyle w:val="a4"/>
        <w:numPr>
          <w:ilvl w:val="0"/>
          <w:numId w:val="9"/>
        </w:num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  <w:bookmarkStart w:id="0" w:name="_GoBack"/>
      <w:bookmarkEnd w:id="0"/>
    </w:p>
    <w:sectPr w:rsidR="008074B8" w:rsidRPr="00A7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2997"/>
    <w:multiLevelType w:val="hybridMultilevel"/>
    <w:tmpl w:val="7092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065F"/>
    <w:multiLevelType w:val="hybridMultilevel"/>
    <w:tmpl w:val="BB90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5F80"/>
    <w:multiLevelType w:val="hybridMultilevel"/>
    <w:tmpl w:val="C1CA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35F16"/>
    <w:multiLevelType w:val="hybridMultilevel"/>
    <w:tmpl w:val="3254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C0CEA"/>
    <w:multiLevelType w:val="hybridMultilevel"/>
    <w:tmpl w:val="3F9E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A671B"/>
    <w:multiLevelType w:val="hybridMultilevel"/>
    <w:tmpl w:val="F9B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E0F"/>
    <w:multiLevelType w:val="hybridMultilevel"/>
    <w:tmpl w:val="9B9A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A4A65"/>
    <w:multiLevelType w:val="hybridMultilevel"/>
    <w:tmpl w:val="9B8E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E4D31"/>
    <w:multiLevelType w:val="hybridMultilevel"/>
    <w:tmpl w:val="526C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F"/>
    <w:rsid w:val="00075AAE"/>
    <w:rsid w:val="000762A9"/>
    <w:rsid w:val="00076FBB"/>
    <w:rsid w:val="00082F84"/>
    <w:rsid w:val="0009644C"/>
    <w:rsid w:val="001E1CEF"/>
    <w:rsid w:val="003B5EF6"/>
    <w:rsid w:val="00462791"/>
    <w:rsid w:val="00497216"/>
    <w:rsid w:val="005A5E64"/>
    <w:rsid w:val="005D1A61"/>
    <w:rsid w:val="0064613D"/>
    <w:rsid w:val="006960E1"/>
    <w:rsid w:val="006B1EDD"/>
    <w:rsid w:val="006B4720"/>
    <w:rsid w:val="006C44B3"/>
    <w:rsid w:val="006C7653"/>
    <w:rsid w:val="00712C78"/>
    <w:rsid w:val="007161D4"/>
    <w:rsid w:val="00722F82"/>
    <w:rsid w:val="0076675C"/>
    <w:rsid w:val="00794F13"/>
    <w:rsid w:val="007A66DB"/>
    <w:rsid w:val="008074B8"/>
    <w:rsid w:val="00841CF7"/>
    <w:rsid w:val="009076BC"/>
    <w:rsid w:val="009F2DCB"/>
    <w:rsid w:val="00A15623"/>
    <w:rsid w:val="00A75F69"/>
    <w:rsid w:val="00AA5B7F"/>
    <w:rsid w:val="00AB20B1"/>
    <w:rsid w:val="00AD70F2"/>
    <w:rsid w:val="00BB7D12"/>
    <w:rsid w:val="00BF5D97"/>
    <w:rsid w:val="00CA6355"/>
    <w:rsid w:val="00D851B5"/>
    <w:rsid w:val="00D93D35"/>
    <w:rsid w:val="00DD40FF"/>
    <w:rsid w:val="00E66FE8"/>
    <w:rsid w:val="00EF2588"/>
    <w:rsid w:val="00F07661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CE1D"/>
  <w15:chartTrackingRefBased/>
  <w15:docId w15:val="{DC7FEC98-DD54-4470-91B7-A55B3D17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2022-10-18T04:46:00Z</dcterms:created>
  <dcterms:modified xsi:type="dcterms:W3CDTF">2022-10-31T06:31:00Z</dcterms:modified>
</cp:coreProperties>
</file>